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E8745" w14:textId="663058B1" w:rsidR="00D31AED" w:rsidRDefault="00D31AED" w:rsidP="00E45C30">
      <w:pPr>
        <w:pStyle w:val="NCCASubtitle"/>
        <w:spacing w:line="276" w:lineRule="auto"/>
        <w:rPr>
          <w:lang w:val="en-GB"/>
        </w:rPr>
      </w:pPr>
    </w:p>
    <w:p w14:paraId="18C0A8C2" w14:textId="4D15516B" w:rsidR="005024F0" w:rsidRDefault="003C76BE" w:rsidP="00E45C30">
      <w:pPr>
        <w:pStyle w:val="NCCASubtitle"/>
        <w:spacing w:line="276" w:lineRule="auto"/>
        <w:rPr>
          <w:lang w:val="en-GB"/>
        </w:rPr>
      </w:pPr>
      <w:r w:rsidRPr="003C76BE">
        <w:rPr>
          <w:lang w:val="en-GB" w:eastAsia="ja-JP"/>
        </w:rPr>
        <mc:AlternateContent>
          <mc:Choice Requires="wps">
            <w:drawing>
              <wp:anchor distT="45720" distB="45720" distL="114300" distR="114300" simplePos="0" relativeHeight="251658241" behindDoc="0" locked="0" layoutInCell="1" allowOverlap="1" wp14:anchorId="7DF3A798" wp14:editId="0771617E">
                <wp:simplePos x="0" y="0"/>
                <wp:positionH relativeFrom="margin">
                  <wp:align>right</wp:align>
                </wp:positionH>
                <wp:positionV relativeFrom="paragraph">
                  <wp:posOffset>0</wp:posOffset>
                </wp:positionV>
                <wp:extent cx="2673350" cy="48069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3350" cy="480695"/>
                        </a:xfrm>
                        <a:prstGeom prst="rect">
                          <a:avLst/>
                        </a:prstGeom>
                        <a:noFill/>
                        <a:ln w="9525">
                          <a:noFill/>
                          <a:miter lim="800000"/>
                          <a:headEnd/>
                          <a:tailEnd/>
                        </a:ln>
                      </wps:spPr>
                      <wps:txbx>
                        <w:txbxContent>
                          <w:p w14:paraId="77BEC6F0" w14:textId="3A02F240" w:rsidR="00070AA1" w:rsidRPr="003C76BE" w:rsidRDefault="00070AA1" w:rsidP="006E1E49">
                            <w:pPr>
                              <w:pStyle w:val="NCCADocNum"/>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DF3A798" id="_x0000_t202" coordsize="21600,21600" o:spt="202" path="m,l,21600r21600,l21600,xe">
                <v:stroke joinstyle="miter"/>
                <v:path gradientshapeok="t" o:connecttype="rect"/>
              </v:shapetype>
              <v:shape id="Text Box 2" o:spid="_x0000_s1026" type="#_x0000_t202" style="position:absolute;margin-left:159.3pt;margin-top:0;width:210.5pt;height:37.85pt;z-index:251658241;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" filled="f" stroked="f">
                <v:textbox style="mso-fit-shape-to-text:t">
                  <w:txbxContent>
                    <w:p w14:paraId="77BEC6F0" w14:textId="3A02F240" w:rsidR="00070AA1" w:rsidRPr="003C76BE" w:rsidRDefault="00070AA1" w:rsidP="006E1E49">
                      <w:pPr>
                        <w:pStyle w:val="NCCADocNum"/>
                      </w:pPr>
                    </w:p>
                  </w:txbxContent>
                </v:textbox>
                <w10:wrap type="square" anchorx="margin"/>
              </v:shape>
            </w:pict>
          </mc:Fallback>
        </mc:AlternateContent>
      </w:r>
    </w:p>
    <w:p w14:paraId="3216E94D" w14:textId="77777777" w:rsidR="005024F0" w:rsidRDefault="005024F0" w:rsidP="00E45C30">
      <w:pPr>
        <w:pStyle w:val="NCCABody"/>
        <w:spacing w:line="276" w:lineRule="auto"/>
        <w:rPr>
          <w:lang w:val="en-GB"/>
        </w:rPr>
      </w:pPr>
    </w:p>
    <w:p w14:paraId="34010C1C" w14:textId="77777777" w:rsidR="005024F0" w:rsidRDefault="005024F0" w:rsidP="00E45C30">
      <w:pPr>
        <w:pStyle w:val="NCCABody"/>
        <w:spacing w:line="276" w:lineRule="auto"/>
        <w:rPr>
          <w:lang w:val="en-GB"/>
        </w:rPr>
      </w:pPr>
    </w:p>
    <w:p w14:paraId="273A5F8C" w14:textId="77777777" w:rsidR="005024F0" w:rsidRDefault="005024F0" w:rsidP="00E45C30">
      <w:pPr>
        <w:pStyle w:val="NCCABody"/>
        <w:spacing w:line="276" w:lineRule="auto"/>
        <w:rPr>
          <w:lang w:val="en-GB"/>
        </w:rPr>
      </w:pPr>
    </w:p>
    <w:p w14:paraId="05703B61" w14:textId="77777777" w:rsidR="005024F0" w:rsidRDefault="005024F0" w:rsidP="00E45C30">
      <w:pPr>
        <w:pStyle w:val="NCCABody"/>
        <w:spacing w:line="276" w:lineRule="auto"/>
        <w:rPr>
          <w:lang w:val="en-GB"/>
        </w:rPr>
      </w:pPr>
    </w:p>
    <w:p w14:paraId="6A74C26B" w14:textId="5BBB3FB7" w:rsidR="0037392B" w:rsidRDefault="0037392B" w:rsidP="00E45C30">
      <w:pPr>
        <w:pStyle w:val="NCCATitle"/>
        <w:spacing w:line="276" w:lineRule="auto"/>
      </w:pPr>
      <w:r>
        <w:t>Post-Primary Languages I</w:t>
      </w:r>
      <w:r w:rsidR="00FD5EDC">
        <w:t>reland</w:t>
      </w:r>
    </w:p>
    <w:p w14:paraId="4876DCFE" w14:textId="77777777" w:rsidR="0037392B" w:rsidRDefault="0037392B" w:rsidP="00E45C30">
      <w:pPr>
        <w:pStyle w:val="NCCATitle"/>
        <w:spacing w:line="276" w:lineRule="auto"/>
      </w:pPr>
    </w:p>
    <w:p w14:paraId="69E99058" w14:textId="65604518" w:rsidR="006E1E49" w:rsidRPr="006E1E49" w:rsidRDefault="001B5B17" w:rsidP="00114F40">
      <w:pPr>
        <w:pStyle w:val="NCCATitle"/>
        <w:spacing w:line="276" w:lineRule="auto"/>
      </w:pPr>
      <w:r>
        <w:t xml:space="preserve">Open competition for the appointment </w:t>
      </w:r>
      <w:r w:rsidR="00644612">
        <w:t xml:space="preserve">of </w:t>
      </w:r>
      <w:r w:rsidR="00114F40">
        <w:t>Clerical Officer</w:t>
      </w:r>
    </w:p>
    <w:p w14:paraId="40537F33" w14:textId="79057781" w:rsidR="006E1E49" w:rsidRDefault="001B5B17" w:rsidP="00E45C30">
      <w:pPr>
        <w:pStyle w:val="NCCASubtitle"/>
        <w:spacing w:line="276" w:lineRule="auto"/>
        <w:rPr>
          <w:rFonts w:eastAsia="Times New Roman"/>
          <w:lang w:val="en-GB"/>
        </w:rPr>
      </w:pPr>
      <w:r>
        <w:rPr>
          <w:rFonts w:eastAsia="Times New Roman"/>
          <w:lang w:val="en-GB"/>
        </w:rPr>
        <w:t>Information Booklet</w:t>
      </w:r>
      <w:r w:rsidR="00460AAE">
        <w:rPr>
          <w:rFonts w:eastAsia="Times New Roman"/>
          <w:lang w:val="en-GB"/>
        </w:rPr>
        <w:t xml:space="preserve"> </w:t>
      </w:r>
    </w:p>
    <w:p w14:paraId="5E438B56" w14:textId="77777777" w:rsidR="006E1E49" w:rsidRPr="00C92DCF" w:rsidRDefault="006E1E49" w:rsidP="00E45C30">
      <w:pPr>
        <w:pStyle w:val="NCCASubtitle"/>
        <w:spacing w:line="276" w:lineRule="auto"/>
        <w:rPr>
          <w:rFonts w:eastAsia="Times New Roman"/>
          <w:lang w:val="en-GB"/>
        </w:rPr>
      </w:pPr>
    </w:p>
    <w:p w14:paraId="2266B6D3" w14:textId="77777777" w:rsidR="006E1E49" w:rsidRDefault="006E1E49" w:rsidP="00E45C30">
      <w:pPr>
        <w:pStyle w:val="NCCADocNum"/>
        <w:spacing w:line="276" w:lineRule="auto"/>
        <w:rPr>
          <w:lang w:val="en-GB"/>
        </w:rPr>
      </w:pPr>
    </w:p>
    <w:p w14:paraId="598087F4" w14:textId="77777777" w:rsidR="006E1E49" w:rsidRDefault="006E1E49" w:rsidP="00E45C30">
      <w:pPr>
        <w:pStyle w:val="NCCADocNum"/>
        <w:spacing w:line="276" w:lineRule="auto"/>
        <w:rPr>
          <w:lang w:val="en-GB"/>
        </w:rPr>
      </w:pPr>
    </w:p>
    <w:p w14:paraId="32EC8A89" w14:textId="77777777" w:rsidR="0006780C" w:rsidRPr="0006780C" w:rsidRDefault="0006780C" w:rsidP="00E45C30">
      <w:pPr>
        <w:pStyle w:val="NCCADocNum"/>
        <w:spacing w:line="276" w:lineRule="auto"/>
        <w:rPr>
          <w:lang w:val="en-GB"/>
        </w:rPr>
      </w:pPr>
      <w:r>
        <w:rPr>
          <w:noProof/>
          <w:lang w:val="en-GB" w:eastAsia="ja-JP"/>
        </w:rPr>
        <mc:AlternateContent>
          <mc:Choice Requires="wps">
            <w:drawing>
              <wp:anchor distT="0" distB="0" distL="114300" distR="114300" simplePos="0" relativeHeight="251658242" behindDoc="0" locked="0" layoutInCell="1" allowOverlap="1" wp14:anchorId="23B5C836" wp14:editId="0FCE8441">
                <wp:simplePos x="0" y="0"/>
                <wp:positionH relativeFrom="column">
                  <wp:posOffset>3670354</wp:posOffset>
                </wp:positionH>
                <wp:positionV relativeFrom="page">
                  <wp:posOffset>9980635</wp:posOffset>
                </wp:positionV>
                <wp:extent cx="2124710" cy="433070"/>
                <wp:effectExtent l="0" t="0" r="0" b="5080"/>
                <wp:wrapNone/>
                <wp:docPr id="2" name="Text Box 2"/>
                <wp:cNvGraphicFramePr/>
                <a:graphic xmlns:a="http://schemas.openxmlformats.org/drawingml/2006/main">
                  <a:graphicData uri="http://schemas.microsoft.com/office/word/2010/wordprocessingShape">
                    <wps:wsp>
                      <wps:cNvSpPr txBox="1"/>
                      <wps:spPr>
                        <a:xfrm>
                          <a:off x="0" y="0"/>
                          <a:ext cx="2124710" cy="4330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85315F7" w14:textId="139011EC" w:rsidR="00070AA1" w:rsidRPr="009E20A7" w:rsidRDefault="00070AA1" w:rsidP="00FB6EA7">
                            <w:pPr>
                              <w:jc w:val="right"/>
                              <w:rPr>
                                <w:rFonts w:ascii="Calibri" w:hAnsi="Calibri"/>
                                <w:color w:val="FFFFFF" w:themeColor="background1"/>
                                <w:sz w:val="36"/>
                                <w:szCs w:val="32"/>
                              </w:rPr>
                            </w:pPr>
                            <w:r>
                              <w:rPr>
                                <w:rFonts w:ascii="Calibri" w:hAnsi="Calibri"/>
                                <w:color w:val="FFFFFF" w:themeColor="background1"/>
                                <w:sz w:val="36"/>
                                <w:szCs w:val="32"/>
                              </w:rPr>
                              <w:t>October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3B5C836" id="_x0000_s1027" type="#_x0000_t202" style="position:absolute;left:0;text-align:left;margin-left:289pt;margin-top:785.9pt;width:167.3pt;height:34.1pt;z-index:251658242;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" filled="f" stroked="f" strokeweight=".5pt">
                <v:textbox>
                  <w:txbxContent>
                    <w:p w14:paraId="585315F7" w14:textId="139011EC" w:rsidR="00070AA1" w:rsidRPr="009E20A7" w:rsidRDefault="00070AA1" w:rsidP="00FB6EA7">
                      <w:pPr>
                        <w:jc w:val="right"/>
                        <w:rPr>
                          <w:rFonts w:ascii="Calibri" w:hAnsi="Calibri"/>
                          <w:color w:val="FFFFFF" w:themeColor="background1"/>
                          <w:sz w:val="36"/>
                          <w:szCs w:val="32"/>
                        </w:rPr>
                      </w:pPr>
                      <w:r>
                        <w:rPr>
                          <w:rFonts w:ascii="Calibri" w:hAnsi="Calibri"/>
                          <w:color w:val="FFFFFF" w:themeColor="background1"/>
                          <w:sz w:val="36"/>
                          <w:szCs w:val="32"/>
                        </w:rPr>
                        <w:t>October 2017</w:t>
                      </w:r>
                    </w:p>
                  </w:txbxContent>
                </v:textbox>
                <w10:wrap anchory="page"/>
              </v:shape>
            </w:pict>
          </mc:Fallback>
        </mc:AlternateContent>
      </w:r>
    </w:p>
    <w:p w14:paraId="378B7D04" w14:textId="77777777" w:rsidR="005024F0" w:rsidRPr="005024F0" w:rsidRDefault="005024F0" w:rsidP="00E45C30">
      <w:pPr>
        <w:pStyle w:val="NCCABody"/>
        <w:spacing w:line="276" w:lineRule="auto"/>
        <w:rPr>
          <w:rFonts w:eastAsia="Times New Roman"/>
          <w:lang w:val="en-GB"/>
        </w:rPr>
        <w:sectPr w:rsidR="005024F0" w:rsidRPr="005024F0">
          <w:footerReference w:type="default" r:id="rId11"/>
          <w:pgSz w:w="11906" w:h="16838"/>
          <w:pgMar w:top="1440" w:right="1440" w:bottom="1440" w:left="1440" w:header="708" w:footer="708" w:gutter="0"/>
          <w:cols w:space="708"/>
          <w:docGrid w:linePitch="360"/>
        </w:sectPr>
      </w:pPr>
    </w:p>
    <w:p w14:paraId="7D47D4B9" w14:textId="77777777" w:rsidR="00CB313D" w:rsidRPr="002B1794" w:rsidRDefault="00CB313D" w:rsidP="00E45C30">
      <w:pPr>
        <w:spacing w:line="276" w:lineRule="auto"/>
        <w:rPr>
          <w:sz w:val="48"/>
          <w:szCs w:val="48"/>
        </w:rPr>
      </w:pPr>
      <w:r w:rsidRPr="002B1794">
        <w:rPr>
          <w:sz w:val="48"/>
          <w:szCs w:val="48"/>
        </w:rPr>
        <w:t>Contents</w:t>
      </w:r>
    </w:p>
    <w:sdt>
      <w:sdtPr>
        <w:rPr>
          <w:rFonts w:ascii="Calibri" w:eastAsiaTheme="minorHAnsi" w:hAnsi="Calibri" w:cstheme="minorBidi"/>
          <w:b w:val="0"/>
          <w:bCs w:val="0"/>
          <w:noProof w:val="0"/>
          <w:kern w:val="0"/>
          <w:lang w:val="en-IE"/>
        </w:rPr>
        <w:id w:val="-1485000851"/>
        <w:docPartObj>
          <w:docPartGallery w:val="Table of Contents"/>
          <w:docPartUnique/>
        </w:docPartObj>
      </w:sdtPr>
      <w:sdtEndPr/>
      <w:sdtContent>
        <w:p w14:paraId="6583CB13" w14:textId="10CB6BE0" w:rsidR="007514AE" w:rsidRDefault="00CB313D" w:rsidP="003465D6">
          <w:pPr>
            <w:pStyle w:val="TOC2"/>
            <w:rPr>
              <w:rFonts w:eastAsiaTheme="minorEastAsia"/>
              <w:lang w:eastAsia="en-IE"/>
            </w:rPr>
          </w:pPr>
          <w:r>
            <w:fldChar w:fldCharType="begin"/>
          </w:r>
          <w:r>
            <w:instrText xml:space="preserve"> TOC \h \z \t "NCCA_H1,1,NCCA_H2,2,NCCA_H3,3,NCCA_H4,4" </w:instrText>
          </w:r>
          <w:r>
            <w:fldChar w:fldCharType="separate"/>
          </w:r>
          <w:hyperlink w:anchor="_Toc127999836" w:history="1">
            <w:r w:rsidR="007514AE" w:rsidRPr="000A067A">
              <w:rPr>
                <w:rStyle w:val="Hyperlink"/>
                <w:rFonts w:cs="Helvetica"/>
              </w:rPr>
              <w:t>1.</w:t>
            </w:r>
            <w:r w:rsidR="007514AE" w:rsidRPr="000A067A">
              <w:rPr>
                <w:rStyle w:val="Hyperlink"/>
                <w:rFonts w:ascii="Helvetica" w:hAnsi="Helvetica" w:cs="Helvetica"/>
              </w:rPr>
              <w:t xml:space="preserve"> </w:t>
            </w:r>
            <w:r w:rsidR="007514AE" w:rsidRPr="000A067A">
              <w:rPr>
                <w:rStyle w:val="Hyperlink"/>
              </w:rPr>
              <w:t>The appointment</w:t>
            </w:r>
            <w:r w:rsidR="007514AE">
              <w:rPr>
                <w:webHidden/>
              </w:rPr>
              <w:tab/>
            </w:r>
            <w:r w:rsidR="007514AE">
              <w:rPr>
                <w:webHidden/>
              </w:rPr>
              <w:fldChar w:fldCharType="begin"/>
            </w:r>
            <w:r w:rsidR="007514AE">
              <w:rPr>
                <w:webHidden/>
              </w:rPr>
              <w:instrText xml:space="preserve"> PAGEREF _Toc127999836 \h </w:instrText>
            </w:r>
            <w:r w:rsidR="007514AE">
              <w:rPr>
                <w:webHidden/>
              </w:rPr>
            </w:r>
            <w:r w:rsidR="007514AE">
              <w:rPr>
                <w:webHidden/>
              </w:rPr>
              <w:fldChar w:fldCharType="separate"/>
            </w:r>
            <w:r w:rsidR="007514AE">
              <w:rPr>
                <w:webHidden/>
              </w:rPr>
              <w:t>3</w:t>
            </w:r>
            <w:r w:rsidR="007514AE">
              <w:rPr>
                <w:webHidden/>
              </w:rPr>
              <w:fldChar w:fldCharType="end"/>
            </w:r>
          </w:hyperlink>
        </w:p>
        <w:p w14:paraId="0C12817B" w14:textId="6328A2B2" w:rsidR="007514AE" w:rsidRDefault="004C1246" w:rsidP="003465D6">
          <w:pPr>
            <w:pStyle w:val="TOC2"/>
            <w:rPr>
              <w:rFonts w:eastAsiaTheme="minorEastAsia"/>
              <w:lang w:eastAsia="en-IE"/>
            </w:rPr>
          </w:pPr>
          <w:hyperlink w:anchor="_Toc127999837" w:history="1">
            <w:r w:rsidR="007514AE" w:rsidRPr="000A067A">
              <w:rPr>
                <w:rStyle w:val="Hyperlink"/>
                <w:rFonts w:cs="Helvetica"/>
              </w:rPr>
              <w:t>2.</w:t>
            </w:r>
            <w:r w:rsidR="007514AE" w:rsidRPr="000A067A">
              <w:rPr>
                <w:rStyle w:val="Hyperlink"/>
              </w:rPr>
              <w:t xml:space="preserve"> Experience/Qualifications</w:t>
            </w:r>
            <w:r w:rsidR="007514AE">
              <w:rPr>
                <w:webHidden/>
              </w:rPr>
              <w:tab/>
            </w:r>
            <w:r w:rsidR="007514AE">
              <w:rPr>
                <w:webHidden/>
              </w:rPr>
              <w:fldChar w:fldCharType="begin"/>
            </w:r>
            <w:r w:rsidR="007514AE">
              <w:rPr>
                <w:webHidden/>
              </w:rPr>
              <w:instrText xml:space="preserve"> PAGEREF _Toc127999837 \h </w:instrText>
            </w:r>
            <w:r w:rsidR="007514AE">
              <w:rPr>
                <w:webHidden/>
              </w:rPr>
            </w:r>
            <w:r w:rsidR="007514AE">
              <w:rPr>
                <w:webHidden/>
              </w:rPr>
              <w:fldChar w:fldCharType="separate"/>
            </w:r>
            <w:r w:rsidR="007514AE">
              <w:rPr>
                <w:webHidden/>
              </w:rPr>
              <w:t>4</w:t>
            </w:r>
            <w:r w:rsidR="007514AE">
              <w:rPr>
                <w:webHidden/>
              </w:rPr>
              <w:fldChar w:fldCharType="end"/>
            </w:r>
          </w:hyperlink>
        </w:p>
        <w:p w14:paraId="3CFDFC8A" w14:textId="10E66667" w:rsidR="007514AE" w:rsidRDefault="004C1246" w:rsidP="003465D6">
          <w:pPr>
            <w:pStyle w:val="TOC2"/>
            <w:rPr>
              <w:rFonts w:eastAsiaTheme="minorEastAsia"/>
              <w:lang w:eastAsia="en-IE"/>
            </w:rPr>
          </w:pPr>
          <w:hyperlink w:anchor="_Toc127999838" w:history="1">
            <w:r w:rsidR="007514AE" w:rsidRPr="000A067A">
              <w:rPr>
                <w:rStyle w:val="Hyperlink"/>
                <w:rFonts w:cs="Helvetica"/>
              </w:rPr>
              <w:t>3.</w:t>
            </w:r>
            <w:r w:rsidR="007514AE" w:rsidRPr="000A067A">
              <w:rPr>
                <w:rStyle w:val="Hyperlink"/>
                <w:rFonts w:ascii="Helvetica" w:hAnsi="Helvetica" w:cs="Helvetica"/>
              </w:rPr>
              <w:t xml:space="preserve"> </w:t>
            </w:r>
            <w:r w:rsidR="007514AE" w:rsidRPr="000A067A">
              <w:rPr>
                <w:rStyle w:val="Hyperlink"/>
              </w:rPr>
              <w:t>Salary</w:t>
            </w:r>
            <w:r w:rsidR="007514AE">
              <w:rPr>
                <w:webHidden/>
              </w:rPr>
              <w:tab/>
            </w:r>
            <w:r w:rsidR="007514AE">
              <w:rPr>
                <w:webHidden/>
              </w:rPr>
              <w:fldChar w:fldCharType="begin"/>
            </w:r>
            <w:r w:rsidR="007514AE">
              <w:rPr>
                <w:webHidden/>
              </w:rPr>
              <w:instrText xml:space="preserve"> PAGEREF _Toc127999838 \h </w:instrText>
            </w:r>
            <w:r w:rsidR="007514AE">
              <w:rPr>
                <w:webHidden/>
              </w:rPr>
            </w:r>
            <w:r w:rsidR="007514AE">
              <w:rPr>
                <w:webHidden/>
              </w:rPr>
              <w:fldChar w:fldCharType="separate"/>
            </w:r>
            <w:r w:rsidR="007514AE">
              <w:rPr>
                <w:webHidden/>
              </w:rPr>
              <w:t>4</w:t>
            </w:r>
            <w:r w:rsidR="007514AE">
              <w:rPr>
                <w:webHidden/>
              </w:rPr>
              <w:fldChar w:fldCharType="end"/>
            </w:r>
          </w:hyperlink>
        </w:p>
        <w:p w14:paraId="76CDFE17" w14:textId="3EED50F3" w:rsidR="007514AE" w:rsidRDefault="004C1246" w:rsidP="003465D6">
          <w:pPr>
            <w:pStyle w:val="TOC2"/>
            <w:rPr>
              <w:rFonts w:eastAsiaTheme="minorEastAsia"/>
              <w:lang w:eastAsia="en-IE"/>
            </w:rPr>
          </w:pPr>
          <w:hyperlink w:anchor="_Toc127999839" w:history="1">
            <w:r w:rsidR="007514AE" w:rsidRPr="000A067A">
              <w:rPr>
                <w:rStyle w:val="Hyperlink"/>
              </w:rPr>
              <w:t>4. Annual Leave</w:t>
            </w:r>
            <w:r w:rsidR="007514AE">
              <w:rPr>
                <w:webHidden/>
              </w:rPr>
              <w:tab/>
            </w:r>
            <w:r w:rsidR="007514AE">
              <w:rPr>
                <w:webHidden/>
              </w:rPr>
              <w:fldChar w:fldCharType="begin"/>
            </w:r>
            <w:r w:rsidR="007514AE">
              <w:rPr>
                <w:webHidden/>
              </w:rPr>
              <w:instrText xml:space="preserve"> PAGEREF _Toc127999839 \h </w:instrText>
            </w:r>
            <w:r w:rsidR="007514AE">
              <w:rPr>
                <w:webHidden/>
              </w:rPr>
            </w:r>
            <w:r w:rsidR="007514AE">
              <w:rPr>
                <w:webHidden/>
              </w:rPr>
              <w:fldChar w:fldCharType="separate"/>
            </w:r>
            <w:r w:rsidR="007514AE">
              <w:rPr>
                <w:webHidden/>
              </w:rPr>
              <w:t>5</w:t>
            </w:r>
            <w:r w:rsidR="007514AE">
              <w:rPr>
                <w:webHidden/>
              </w:rPr>
              <w:fldChar w:fldCharType="end"/>
            </w:r>
          </w:hyperlink>
        </w:p>
        <w:p w14:paraId="5799AEE4" w14:textId="1DD91CAB" w:rsidR="007514AE" w:rsidRDefault="004C1246" w:rsidP="003465D6">
          <w:pPr>
            <w:pStyle w:val="TOC2"/>
            <w:rPr>
              <w:rFonts w:eastAsiaTheme="minorEastAsia"/>
              <w:lang w:eastAsia="en-IE"/>
            </w:rPr>
          </w:pPr>
          <w:hyperlink w:anchor="_Toc127999840" w:history="1">
            <w:r w:rsidR="007514AE" w:rsidRPr="000A067A">
              <w:rPr>
                <w:rStyle w:val="Hyperlink"/>
                <w:rFonts w:cs="Helvetica"/>
              </w:rPr>
              <w:t>5.</w:t>
            </w:r>
            <w:r w:rsidR="007514AE" w:rsidRPr="000A067A">
              <w:rPr>
                <w:rStyle w:val="Hyperlink"/>
                <w:rFonts w:ascii="Helvetica" w:hAnsi="Helvetica" w:cs="Helvetica"/>
              </w:rPr>
              <w:t xml:space="preserve"> </w:t>
            </w:r>
            <w:r w:rsidR="007514AE" w:rsidRPr="000A067A">
              <w:rPr>
                <w:rStyle w:val="Hyperlink"/>
              </w:rPr>
              <w:t>Location</w:t>
            </w:r>
            <w:r w:rsidR="007514AE">
              <w:rPr>
                <w:webHidden/>
              </w:rPr>
              <w:tab/>
            </w:r>
            <w:r w:rsidR="007514AE">
              <w:rPr>
                <w:webHidden/>
              </w:rPr>
              <w:fldChar w:fldCharType="begin"/>
            </w:r>
            <w:r w:rsidR="007514AE">
              <w:rPr>
                <w:webHidden/>
              </w:rPr>
              <w:instrText xml:space="preserve"> PAGEREF _Toc127999840 \h </w:instrText>
            </w:r>
            <w:r w:rsidR="007514AE">
              <w:rPr>
                <w:webHidden/>
              </w:rPr>
            </w:r>
            <w:r w:rsidR="007514AE">
              <w:rPr>
                <w:webHidden/>
              </w:rPr>
              <w:fldChar w:fldCharType="separate"/>
            </w:r>
            <w:r w:rsidR="007514AE">
              <w:rPr>
                <w:webHidden/>
              </w:rPr>
              <w:t>5</w:t>
            </w:r>
            <w:r w:rsidR="007514AE">
              <w:rPr>
                <w:webHidden/>
              </w:rPr>
              <w:fldChar w:fldCharType="end"/>
            </w:r>
          </w:hyperlink>
        </w:p>
        <w:p w14:paraId="3DD74874" w14:textId="3CEB6B23" w:rsidR="007514AE" w:rsidRDefault="004C1246" w:rsidP="003465D6">
          <w:pPr>
            <w:pStyle w:val="TOC2"/>
            <w:rPr>
              <w:rFonts w:eastAsiaTheme="minorEastAsia"/>
              <w:lang w:eastAsia="en-IE"/>
            </w:rPr>
          </w:pPr>
          <w:hyperlink w:anchor="_Toc127999841" w:history="1">
            <w:r w:rsidR="007514AE" w:rsidRPr="000A067A">
              <w:rPr>
                <w:rStyle w:val="Hyperlink"/>
                <w:rFonts w:cs="Helvetica"/>
              </w:rPr>
              <w:t>6.</w:t>
            </w:r>
            <w:r w:rsidR="007514AE" w:rsidRPr="000A067A">
              <w:rPr>
                <w:rStyle w:val="Hyperlink"/>
                <w:rFonts w:ascii="Helvetica" w:hAnsi="Helvetica" w:cs="Helvetica"/>
              </w:rPr>
              <w:t xml:space="preserve"> </w:t>
            </w:r>
            <w:r w:rsidR="007514AE" w:rsidRPr="000A067A">
              <w:rPr>
                <w:rStyle w:val="Hyperlink"/>
              </w:rPr>
              <w:t>Equal Opportunities</w:t>
            </w:r>
            <w:r w:rsidR="007514AE">
              <w:rPr>
                <w:webHidden/>
              </w:rPr>
              <w:tab/>
            </w:r>
            <w:r w:rsidR="007514AE">
              <w:rPr>
                <w:webHidden/>
              </w:rPr>
              <w:fldChar w:fldCharType="begin"/>
            </w:r>
            <w:r w:rsidR="007514AE">
              <w:rPr>
                <w:webHidden/>
              </w:rPr>
              <w:instrText xml:space="preserve"> PAGEREF _Toc127999841 \h </w:instrText>
            </w:r>
            <w:r w:rsidR="007514AE">
              <w:rPr>
                <w:webHidden/>
              </w:rPr>
            </w:r>
            <w:r w:rsidR="007514AE">
              <w:rPr>
                <w:webHidden/>
              </w:rPr>
              <w:fldChar w:fldCharType="separate"/>
            </w:r>
            <w:r w:rsidR="007514AE">
              <w:rPr>
                <w:webHidden/>
              </w:rPr>
              <w:t>5</w:t>
            </w:r>
            <w:r w:rsidR="007514AE">
              <w:rPr>
                <w:webHidden/>
              </w:rPr>
              <w:fldChar w:fldCharType="end"/>
            </w:r>
          </w:hyperlink>
        </w:p>
        <w:p w14:paraId="07036C00" w14:textId="3D11B6F0" w:rsidR="007514AE" w:rsidRDefault="004C1246" w:rsidP="003465D6">
          <w:pPr>
            <w:pStyle w:val="TOC2"/>
            <w:rPr>
              <w:rFonts w:eastAsiaTheme="minorEastAsia"/>
              <w:lang w:eastAsia="en-IE"/>
            </w:rPr>
          </w:pPr>
          <w:hyperlink w:anchor="_Toc127999842" w:history="1">
            <w:r w:rsidR="007514AE" w:rsidRPr="000A067A">
              <w:rPr>
                <w:rStyle w:val="Hyperlink"/>
                <w:rFonts w:cs="Helvetica"/>
              </w:rPr>
              <w:t>7.</w:t>
            </w:r>
            <w:r w:rsidR="007514AE" w:rsidRPr="000A067A">
              <w:rPr>
                <w:rStyle w:val="Hyperlink"/>
                <w:rFonts w:ascii="Helvetica" w:hAnsi="Helvetica" w:cs="Helvetica"/>
              </w:rPr>
              <w:t xml:space="preserve"> </w:t>
            </w:r>
            <w:r w:rsidR="007514AE" w:rsidRPr="000A067A">
              <w:rPr>
                <w:rStyle w:val="Hyperlink"/>
              </w:rPr>
              <w:t>Format of the competition</w:t>
            </w:r>
            <w:r w:rsidR="007514AE">
              <w:rPr>
                <w:webHidden/>
              </w:rPr>
              <w:tab/>
            </w:r>
            <w:r w:rsidR="007514AE">
              <w:rPr>
                <w:webHidden/>
              </w:rPr>
              <w:fldChar w:fldCharType="begin"/>
            </w:r>
            <w:r w:rsidR="007514AE">
              <w:rPr>
                <w:webHidden/>
              </w:rPr>
              <w:instrText xml:space="preserve"> PAGEREF _Toc127999842 \h </w:instrText>
            </w:r>
            <w:r w:rsidR="007514AE">
              <w:rPr>
                <w:webHidden/>
              </w:rPr>
            </w:r>
            <w:r w:rsidR="007514AE">
              <w:rPr>
                <w:webHidden/>
              </w:rPr>
              <w:fldChar w:fldCharType="separate"/>
            </w:r>
            <w:r w:rsidR="007514AE">
              <w:rPr>
                <w:webHidden/>
              </w:rPr>
              <w:t>5</w:t>
            </w:r>
            <w:r w:rsidR="007514AE">
              <w:rPr>
                <w:webHidden/>
              </w:rPr>
              <w:fldChar w:fldCharType="end"/>
            </w:r>
          </w:hyperlink>
        </w:p>
        <w:p w14:paraId="2952F805" w14:textId="2715A337" w:rsidR="007514AE" w:rsidRDefault="004C1246" w:rsidP="003465D6">
          <w:pPr>
            <w:pStyle w:val="TOC2"/>
            <w:rPr>
              <w:rFonts w:eastAsiaTheme="minorEastAsia"/>
              <w:lang w:eastAsia="en-IE"/>
            </w:rPr>
          </w:pPr>
          <w:hyperlink w:anchor="_Toc127999843" w:history="1">
            <w:r w:rsidR="007514AE" w:rsidRPr="000A067A">
              <w:rPr>
                <w:rStyle w:val="Hyperlink"/>
                <w:rFonts w:cs="Helvetica"/>
              </w:rPr>
              <w:t>8.</w:t>
            </w:r>
            <w:r w:rsidR="007514AE" w:rsidRPr="000A067A">
              <w:rPr>
                <w:rStyle w:val="Hyperlink"/>
                <w:rFonts w:ascii="Helvetica" w:hAnsi="Helvetica" w:cs="Helvetica"/>
              </w:rPr>
              <w:t xml:space="preserve"> </w:t>
            </w:r>
            <w:r w:rsidR="007514AE" w:rsidRPr="000A067A">
              <w:rPr>
                <w:rStyle w:val="Hyperlink"/>
              </w:rPr>
              <w:t>Preparing for interview</w:t>
            </w:r>
            <w:r w:rsidR="007514AE">
              <w:rPr>
                <w:webHidden/>
              </w:rPr>
              <w:tab/>
            </w:r>
            <w:r w:rsidR="007514AE">
              <w:rPr>
                <w:webHidden/>
              </w:rPr>
              <w:fldChar w:fldCharType="begin"/>
            </w:r>
            <w:r w:rsidR="007514AE">
              <w:rPr>
                <w:webHidden/>
              </w:rPr>
              <w:instrText xml:space="preserve"> PAGEREF _Toc127999843 \h </w:instrText>
            </w:r>
            <w:r w:rsidR="007514AE">
              <w:rPr>
                <w:webHidden/>
              </w:rPr>
            </w:r>
            <w:r w:rsidR="007514AE">
              <w:rPr>
                <w:webHidden/>
              </w:rPr>
              <w:fldChar w:fldCharType="separate"/>
            </w:r>
            <w:r w:rsidR="007514AE">
              <w:rPr>
                <w:webHidden/>
              </w:rPr>
              <w:t>5</w:t>
            </w:r>
            <w:r w:rsidR="007514AE">
              <w:rPr>
                <w:webHidden/>
              </w:rPr>
              <w:fldChar w:fldCharType="end"/>
            </w:r>
          </w:hyperlink>
        </w:p>
        <w:p w14:paraId="6F019E3F" w14:textId="4B0896EB" w:rsidR="007514AE" w:rsidRDefault="004C1246" w:rsidP="003465D6">
          <w:pPr>
            <w:pStyle w:val="TOC2"/>
            <w:rPr>
              <w:rFonts w:eastAsiaTheme="minorEastAsia"/>
              <w:lang w:eastAsia="en-IE"/>
            </w:rPr>
          </w:pPr>
          <w:hyperlink w:anchor="_Toc127999844" w:history="1">
            <w:r w:rsidR="007514AE" w:rsidRPr="000A067A">
              <w:rPr>
                <w:rStyle w:val="Hyperlink"/>
                <w:rFonts w:cs="Helvetica"/>
              </w:rPr>
              <w:t>9.</w:t>
            </w:r>
            <w:r w:rsidR="007514AE" w:rsidRPr="000A067A">
              <w:rPr>
                <w:rStyle w:val="Hyperlink"/>
                <w:rFonts w:ascii="Helvetica" w:hAnsi="Helvetica" w:cs="Helvetica"/>
              </w:rPr>
              <w:t xml:space="preserve"> </w:t>
            </w:r>
            <w:r w:rsidR="007514AE" w:rsidRPr="000A067A">
              <w:rPr>
                <w:rStyle w:val="Hyperlink"/>
              </w:rPr>
              <w:t>Eligibility</w:t>
            </w:r>
            <w:r w:rsidR="007514AE">
              <w:rPr>
                <w:webHidden/>
              </w:rPr>
              <w:tab/>
            </w:r>
            <w:r w:rsidR="007514AE">
              <w:rPr>
                <w:webHidden/>
              </w:rPr>
              <w:fldChar w:fldCharType="begin"/>
            </w:r>
            <w:r w:rsidR="007514AE">
              <w:rPr>
                <w:webHidden/>
              </w:rPr>
              <w:instrText xml:space="preserve"> PAGEREF _Toc127999844 \h </w:instrText>
            </w:r>
            <w:r w:rsidR="007514AE">
              <w:rPr>
                <w:webHidden/>
              </w:rPr>
            </w:r>
            <w:r w:rsidR="007514AE">
              <w:rPr>
                <w:webHidden/>
              </w:rPr>
              <w:fldChar w:fldCharType="separate"/>
            </w:r>
            <w:r w:rsidR="007514AE">
              <w:rPr>
                <w:webHidden/>
              </w:rPr>
              <w:t>5</w:t>
            </w:r>
            <w:r w:rsidR="007514AE">
              <w:rPr>
                <w:webHidden/>
              </w:rPr>
              <w:fldChar w:fldCharType="end"/>
            </w:r>
          </w:hyperlink>
        </w:p>
        <w:p w14:paraId="2C20CD33" w14:textId="6AD1A915" w:rsidR="007514AE" w:rsidRDefault="004C1246" w:rsidP="003465D6">
          <w:pPr>
            <w:pStyle w:val="TOC2"/>
            <w:rPr>
              <w:rFonts w:eastAsiaTheme="minorEastAsia"/>
              <w:lang w:eastAsia="en-IE"/>
            </w:rPr>
          </w:pPr>
          <w:hyperlink w:anchor="_Toc127999845" w:history="1">
            <w:r w:rsidR="007514AE" w:rsidRPr="000A067A">
              <w:rPr>
                <w:rStyle w:val="Hyperlink"/>
                <w:rFonts w:cs="Helvetica"/>
              </w:rPr>
              <w:t>10.</w:t>
            </w:r>
            <w:r w:rsidR="007514AE" w:rsidRPr="000A067A">
              <w:rPr>
                <w:rStyle w:val="Hyperlink"/>
                <w:rFonts w:ascii="Helvetica" w:hAnsi="Helvetica" w:cs="Helvetica"/>
              </w:rPr>
              <w:t xml:space="preserve"> </w:t>
            </w:r>
            <w:r w:rsidR="007514AE" w:rsidRPr="000A067A">
              <w:rPr>
                <w:rStyle w:val="Hyperlink"/>
              </w:rPr>
              <w:t>Confidentiality</w:t>
            </w:r>
            <w:r w:rsidR="007514AE">
              <w:rPr>
                <w:webHidden/>
              </w:rPr>
              <w:tab/>
            </w:r>
            <w:r w:rsidR="007514AE">
              <w:rPr>
                <w:webHidden/>
              </w:rPr>
              <w:fldChar w:fldCharType="begin"/>
            </w:r>
            <w:r w:rsidR="007514AE">
              <w:rPr>
                <w:webHidden/>
              </w:rPr>
              <w:instrText xml:space="preserve"> PAGEREF _Toc127999845 \h </w:instrText>
            </w:r>
            <w:r w:rsidR="007514AE">
              <w:rPr>
                <w:webHidden/>
              </w:rPr>
            </w:r>
            <w:r w:rsidR="007514AE">
              <w:rPr>
                <w:webHidden/>
              </w:rPr>
              <w:fldChar w:fldCharType="separate"/>
            </w:r>
            <w:r w:rsidR="007514AE">
              <w:rPr>
                <w:webHidden/>
              </w:rPr>
              <w:t>6</w:t>
            </w:r>
            <w:r w:rsidR="007514AE">
              <w:rPr>
                <w:webHidden/>
              </w:rPr>
              <w:fldChar w:fldCharType="end"/>
            </w:r>
          </w:hyperlink>
        </w:p>
        <w:p w14:paraId="016CF02D" w14:textId="0856B21E" w:rsidR="007514AE" w:rsidRDefault="004C1246" w:rsidP="003465D6">
          <w:pPr>
            <w:pStyle w:val="TOC2"/>
            <w:rPr>
              <w:rFonts w:eastAsiaTheme="minorEastAsia"/>
              <w:lang w:eastAsia="en-IE"/>
            </w:rPr>
          </w:pPr>
          <w:hyperlink w:anchor="_Toc127999846" w:history="1">
            <w:r w:rsidR="007514AE" w:rsidRPr="000A067A">
              <w:rPr>
                <w:rStyle w:val="Hyperlink"/>
                <w:rFonts w:cs="Helvetica"/>
              </w:rPr>
              <w:t>11</w:t>
            </w:r>
            <w:r w:rsidR="007514AE" w:rsidRPr="000A067A">
              <w:rPr>
                <w:rStyle w:val="Hyperlink"/>
                <w:rFonts w:ascii="Helvetica" w:hAnsi="Helvetica" w:cs="Helvetica"/>
              </w:rPr>
              <w:t xml:space="preserve">. </w:t>
            </w:r>
            <w:r w:rsidR="007514AE" w:rsidRPr="000A067A">
              <w:rPr>
                <w:rStyle w:val="Hyperlink"/>
              </w:rPr>
              <w:t>Attendance at interview</w:t>
            </w:r>
            <w:r w:rsidR="007514AE">
              <w:rPr>
                <w:webHidden/>
              </w:rPr>
              <w:tab/>
            </w:r>
            <w:r w:rsidR="007514AE">
              <w:rPr>
                <w:webHidden/>
              </w:rPr>
              <w:fldChar w:fldCharType="begin"/>
            </w:r>
            <w:r w:rsidR="007514AE">
              <w:rPr>
                <w:webHidden/>
              </w:rPr>
              <w:instrText xml:space="preserve"> PAGEREF _Toc127999846 \h </w:instrText>
            </w:r>
            <w:r w:rsidR="007514AE">
              <w:rPr>
                <w:webHidden/>
              </w:rPr>
            </w:r>
            <w:r w:rsidR="007514AE">
              <w:rPr>
                <w:webHidden/>
              </w:rPr>
              <w:fldChar w:fldCharType="separate"/>
            </w:r>
            <w:r w:rsidR="007514AE">
              <w:rPr>
                <w:webHidden/>
              </w:rPr>
              <w:t>6</w:t>
            </w:r>
            <w:r w:rsidR="007514AE">
              <w:rPr>
                <w:webHidden/>
              </w:rPr>
              <w:fldChar w:fldCharType="end"/>
            </w:r>
          </w:hyperlink>
        </w:p>
        <w:p w14:paraId="4B46AF3C" w14:textId="19DAE649" w:rsidR="007514AE" w:rsidRDefault="004C1246" w:rsidP="003465D6">
          <w:pPr>
            <w:pStyle w:val="TOC2"/>
            <w:rPr>
              <w:rFonts w:eastAsiaTheme="minorEastAsia"/>
              <w:lang w:eastAsia="en-IE"/>
            </w:rPr>
          </w:pPr>
          <w:hyperlink w:anchor="_Toc127999847" w:history="1">
            <w:r w:rsidR="007514AE" w:rsidRPr="000A067A">
              <w:rPr>
                <w:rStyle w:val="Hyperlink"/>
              </w:rPr>
              <w:t>12. Deeming of candidature to be withdrawn</w:t>
            </w:r>
            <w:r w:rsidR="007514AE">
              <w:rPr>
                <w:webHidden/>
              </w:rPr>
              <w:tab/>
            </w:r>
            <w:r w:rsidR="007514AE">
              <w:rPr>
                <w:webHidden/>
              </w:rPr>
              <w:fldChar w:fldCharType="begin"/>
            </w:r>
            <w:r w:rsidR="007514AE">
              <w:rPr>
                <w:webHidden/>
              </w:rPr>
              <w:instrText xml:space="preserve"> PAGEREF _Toc127999847 \h </w:instrText>
            </w:r>
            <w:r w:rsidR="007514AE">
              <w:rPr>
                <w:webHidden/>
              </w:rPr>
            </w:r>
            <w:r w:rsidR="007514AE">
              <w:rPr>
                <w:webHidden/>
              </w:rPr>
              <w:fldChar w:fldCharType="separate"/>
            </w:r>
            <w:r w:rsidR="007514AE">
              <w:rPr>
                <w:webHidden/>
              </w:rPr>
              <w:t>6</w:t>
            </w:r>
            <w:r w:rsidR="007514AE">
              <w:rPr>
                <w:webHidden/>
              </w:rPr>
              <w:fldChar w:fldCharType="end"/>
            </w:r>
          </w:hyperlink>
        </w:p>
        <w:p w14:paraId="71BD762C" w14:textId="64E3779D" w:rsidR="007514AE" w:rsidRPr="003465D6" w:rsidRDefault="004C1246" w:rsidP="003465D6">
          <w:pPr>
            <w:pStyle w:val="TOC2"/>
            <w:rPr>
              <w:rFonts w:eastAsiaTheme="minorEastAsia"/>
              <w:lang w:eastAsia="en-IE"/>
            </w:rPr>
          </w:pPr>
          <w:hyperlink w:anchor="_Toc127999848" w:history="1">
            <w:r w:rsidR="007514AE" w:rsidRPr="003465D6">
              <w:rPr>
                <w:rStyle w:val="Hyperlink"/>
              </w:rPr>
              <w:t>13. Queries</w:t>
            </w:r>
            <w:r w:rsidR="007514AE" w:rsidRPr="003465D6">
              <w:rPr>
                <w:webHidden/>
              </w:rPr>
              <w:tab/>
            </w:r>
            <w:r w:rsidR="007514AE" w:rsidRPr="003465D6">
              <w:rPr>
                <w:webHidden/>
              </w:rPr>
              <w:fldChar w:fldCharType="begin"/>
            </w:r>
            <w:r w:rsidR="007514AE" w:rsidRPr="003465D6">
              <w:rPr>
                <w:webHidden/>
              </w:rPr>
              <w:instrText xml:space="preserve"> PAGEREF _Toc127999848 \h </w:instrText>
            </w:r>
            <w:r w:rsidR="007514AE" w:rsidRPr="003465D6">
              <w:rPr>
                <w:webHidden/>
              </w:rPr>
            </w:r>
            <w:r w:rsidR="007514AE" w:rsidRPr="003465D6">
              <w:rPr>
                <w:webHidden/>
              </w:rPr>
              <w:fldChar w:fldCharType="separate"/>
            </w:r>
            <w:r w:rsidR="007514AE" w:rsidRPr="003465D6">
              <w:rPr>
                <w:webHidden/>
              </w:rPr>
              <w:t>6</w:t>
            </w:r>
            <w:r w:rsidR="007514AE" w:rsidRPr="003465D6">
              <w:rPr>
                <w:webHidden/>
              </w:rPr>
              <w:fldChar w:fldCharType="end"/>
            </w:r>
          </w:hyperlink>
        </w:p>
        <w:p w14:paraId="5797E517" w14:textId="0C6B7870" w:rsidR="00CB313D" w:rsidRDefault="00CB313D" w:rsidP="00E45C30">
          <w:pPr>
            <w:pStyle w:val="NCCABody"/>
            <w:spacing w:line="276" w:lineRule="auto"/>
          </w:pPr>
          <w:r>
            <w:fldChar w:fldCharType="end"/>
          </w:r>
        </w:p>
      </w:sdtContent>
    </w:sdt>
    <w:p w14:paraId="793C8356" w14:textId="77777777" w:rsidR="00CB313D" w:rsidRDefault="00CB313D" w:rsidP="00E45C30">
      <w:pPr>
        <w:pStyle w:val="NCCABody"/>
        <w:spacing w:line="276" w:lineRule="auto"/>
      </w:pPr>
    </w:p>
    <w:p w14:paraId="21876E3C" w14:textId="77777777" w:rsidR="00CB313D" w:rsidRDefault="00CB313D" w:rsidP="00E45C30">
      <w:pPr>
        <w:pStyle w:val="NCCABody"/>
        <w:spacing w:line="276" w:lineRule="auto"/>
        <w:sectPr w:rsidR="00CB313D">
          <w:pgSz w:w="11906" w:h="16838"/>
          <w:pgMar w:top="1440" w:right="1440" w:bottom="1440" w:left="1440" w:header="708" w:footer="708" w:gutter="0"/>
          <w:cols w:space="708"/>
          <w:docGrid w:linePitch="360"/>
        </w:sectPr>
      </w:pPr>
    </w:p>
    <w:p w14:paraId="4367E66E" w14:textId="545F4DA9" w:rsidR="00F74970" w:rsidRPr="002944C3" w:rsidRDefault="00F74970" w:rsidP="00E45C30">
      <w:pPr>
        <w:pStyle w:val="NCCAH2"/>
        <w:spacing w:line="276" w:lineRule="auto"/>
        <w:rPr>
          <w:rFonts w:ascii="Helvetica" w:eastAsia="Times New Roman" w:hAnsi="Helvetica" w:cs="Helvetica"/>
          <w:b/>
          <w:bCs/>
          <w:kern w:val="32"/>
          <w:sz w:val="28"/>
          <w:szCs w:val="28"/>
          <w:lang w:val="en-GB"/>
        </w:rPr>
      </w:pPr>
      <w:bookmarkStart w:id="0" w:name="_Toc270063646"/>
      <w:bookmarkStart w:id="1" w:name="_Toc341883310"/>
      <w:bookmarkStart w:id="2" w:name="_Toc356201501"/>
      <w:bookmarkStart w:id="3" w:name="_Toc127999836"/>
      <w:bookmarkStart w:id="4" w:name="_Toc378860416"/>
      <w:bookmarkStart w:id="5" w:name="_Toc378863933"/>
      <w:r w:rsidRPr="002944C3">
        <w:rPr>
          <w:rFonts w:asciiTheme="minorHAnsi" w:eastAsia="Times New Roman" w:hAnsiTheme="minorHAnsi" w:cs="Helvetica"/>
          <w:b/>
          <w:bCs/>
          <w:kern w:val="32"/>
          <w:sz w:val="28"/>
          <w:szCs w:val="28"/>
          <w:lang w:val="en-GB"/>
        </w:rPr>
        <w:t>1.</w:t>
      </w:r>
      <w:r w:rsidRPr="002944C3">
        <w:rPr>
          <w:rFonts w:ascii="Helvetica" w:eastAsia="Times New Roman" w:hAnsi="Helvetica" w:cs="Helvetica"/>
          <w:b/>
          <w:bCs/>
          <w:kern w:val="32"/>
          <w:sz w:val="28"/>
          <w:szCs w:val="28"/>
          <w:lang w:val="en-GB"/>
        </w:rPr>
        <w:t xml:space="preserve"> </w:t>
      </w:r>
      <w:r w:rsidRPr="002944C3">
        <w:rPr>
          <w:b/>
          <w:bCs/>
          <w:sz w:val="28"/>
          <w:szCs w:val="28"/>
        </w:rPr>
        <w:t>The appointment</w:t>
      </w:r>
      <w:bookmarkEnd w:id="0"/>
      <w:bookmarkEnd w:id="1"/>
      <w:bookmarkEnd w:id="2"/>
      <w:bookmarkEnd w:id="3"/>
    </w:p>
    <w:p w14:paraId="03FFCFB9" w14:textId="77777777" w:rsidR="00F74970" w:rsidRPr="00F74970" w:rsidRDefault="00F74970" w:rsidP="00E45C30">
      <w:pPr>
        <w:spacing w:after="0" w:line="276" w:lineRule="auto"/>
        <w:jc w:val="both"/>
        <w:rPr>
          <w:rFonts w:ascii="Helvetica" w:eastAsia="Times New Roman" w:hAnsi="Helvetica" w:cs="Times New Roman"/>
          <w:b/>
          <w:szCs w:val="24"/>
          <w:lang w:val="en-GB"/>
        </w:rPr>
      </w:pPr>
    </w:p>
    <w:p w14:paraId="07D0A3CF" w14:textId="3EBB9574" w:rsidR="00F74970" w:rsidRDefault="0037392B" w:rsidP="00E45C30">
      <w:pPr>
        <w:pStyle w:val="NCCABody"/>
        <w:spacing w:line="276" w:lineRule="auto"/>
      </w:pPr>
      <w:r>
        <w:t>Post-Primary Languages I</w:t>
      </w:r>
      <w:r w:rsidR="00FD5EDC">
        <w:t>reland</w:t>
      </w:r>
      <w:r w:rsidR="00F74970">
        <w:t xml:space="preserve"> </w:t>
      </w:r>
      <w:r>
        <w:t>(PPLI) works to implement the policy of the Department of Education</w:t>
      </w:r>
      <w:r w:rsidR="00C72330">
        <w:t xml:space="preserve"> </w:t>
      </w:r>
      <w:r>
        <w:t xml:space="preserve">in Ireland of diversifying, enhancing and expanding the teaching of foreign languages in post-primary schools and has a role in implementing </w:t>
      </w:r>
      <w:r w:rsidR="00FD5EDC">
        <w:t xml:space="preserve">key actions in </w:t>
      </w:r>
      <w:r>
        <w:t xml:space="preserve">Languages Connect - Ireland’s Strategy for Foreign Languages in Education 2017-2026 and Implementation Plan 2017-2022 (links to the strategy documents are available </w:t>
      </w:r>
      <w:hyperlink r:id="rId12">
        <w:r w:rsidRPr="76B9D738">
          <w:rPr>
            <w:rStyle w:val="Hyperlink"/>
          </w:rPr>
          <w:t>here</w:t>
        </w:r>
      </w:hyperlink>
      <w:r>
        <w:t>)</w:t>
      </w:r>
      <w:r w:rsidR="00DB241B">
        <w:t xml:space="preserve"> and to the web portal for the awareness raising campaign </w:t>
      </w:r>
      <w:hyperlink r:id="rId13">
        <w:r w:rsidR="00DB241B" w:rsidRPr="76B9D738">
          <w:rPr>
            <w:rStyle w:val="Hyperlink"/>
          </w:rPr>
          <w:t>here</w:t>
        </w:r>
      </w:hyperlink>
      <w:r>
        <w:t xml:space="preserve">. </w:t>
      </w:r>
      <w:r w:rsidR="00DB241B">
        <w:t xml:space="preserve">The PPLI wishes to appoint </w:t>
      </w:r>
      <w:r w:rsidR="00FD5EDC">
        <w:t>a</w:t>
      </w:r>
      <w:r w:rsidR="13232F67">
        <w:t xml:space="preserve"> Clerical Officer</w:t>
      </w:r>
      <w:r w:rsidR="00DB241B">
        <w:t xml:space="preserve"> to support the implementation of this strategy. </w:t>
      </w:r>
      <w:r w:rsidR="00F74970">
        <w:t xml:space="preserve">Further details about the </w:t>
      </w:r>
      <w:r>
        <w:t>PPLI</w:t>
      </w:r>
      <w:r w:rsidR="00F74970">
        <w:t xml:space="preserve"> and its work is available at </w:t>
      </w:r>
      <w:hyperlink r:id="rId14">
        <w:r w:rsidR="00FD5EDC" w:rsidRPr="76B9D738">
          <w:rPr>
            <w:rStyle w:val="Hyperlink"/>
          </w:rPr>
          <w:t>www.ppli.ie</w:t>
        </w:r>
      </w:hyperlink>
      <w:r w:rsidR="00F74970">
        <w:t>.</w:t>
      </w:r>
      <w:r w:rsidR="00DB241B">
        <w:t xml:space="preserve"> </w:t>
      </w:r>
    </w:p>
    <w:p w14:paraId="3B117D8B" w14:textId="774C9A7E" w:rsidR="00DE5BEB" w:rsidRDefault="00DE5BEB" w:rsidP="00DE5BEB">
      <w:pPr>
        <w:pStyle w:val="NCCABody"/>
        <w:spacing w:line="276" w:lineRule="auto"/>
      </w:pPr>
      <w:r>
        <w:t>We are a</w:t>
      </w:r>
      <w:r w:rsidR="1D7E5B62">
        <w:t xml:space="preserve">n </w:t>
      </w:r>
      <w:r>
        <w:t xml:space="preserve">enthusiastic and hard-working team of Education and Marketing professionals who manage a wide-range of events, campaigns and resources for students, parents, teachers, guidance counsellors, principals and third-level institutions to help promote the benefits of foreign language skills. This role is on a one-year fixed-term contract basis to </w:t>
      </w:r>
      <w:r w:rsidR="00114F40">
        <w:t>support</w:t>
      </w:r>
      <w:r>
        <w:t xml:space="preserve"> the team </w:t>
      </w:r>
      <w:r w:rsidR="00114F40">
        <w:t>with their</w:t>
      </w:r>
      <w:r>
        <w:t xml:space="preserve"> busy, but varied and interesting</w:t>
      </w:r>
      <w:r w:rsidR="00114F40">
        <w:t xml:space="preserve"> schedule</w:t>
      </w:r>
      <w:r>
        <w:t>.</w:t>
      </w:r>
    </w:p>
    <w:p w14:paraId="577A3536" w14:textId="5B20A2B2" w:rsidR="002935D6" w:rsidRDefault="002935D6" w:rsidP="002935D6">
      <w:pPr>
        <w:spacing w:after="0" w:line="276" w:lineRule="auto"/>
      </w:pPr>
      <w:r w:rsidRPr="007208F5">
        <w:t>The post is a full</w:t>
      </w:r>
      <w:r w:rsidR="00DF2DB3">
        <w:t>-t</w:t>
      </w:r>
      <w:r w:rsidRPr="007208F5">
        <w:t xml:space="preserve">ime position </w:t>
      </w:r>
      <w:r>
        <w:t xml:space="preserve">on a one year fixed-term contract. </w:t>
      </w:r>
    </w:p>
    <w:p w14:paraId="0E0E68D3" w14:textId="59D8182E" w:rsidR="00D828DA" w:rsidRDefault="00D828DA" w:rsidP="002935D6">
      <w:pPr>
        <w:spacing w:after="0" w:line="276" w:lineRule="auto"/>
      </w:pPr>
    </w:p>
    <w:p w14:paraId="52247906" w14:textId="059EF5FF" w:rsidR="00D828DA" w:rsidRPr="00D828DA" w:rsidRDefault="00D828DA" w:rsidP="002935D6">
      <w:pPr>
        <w:spacing w:after="0" w:line="276" w:lineRule="auto"/>
        <w:rPr>
          <w:b/>
          <w:bCs/>
        </w:rPr>
      </w:pPr>
      <w:r w:rsidRPr="3E209118">
        <w:rPr>
          <w:b/>
          <w:bCs/>
        </w:rPr>
        <w:t>Closing date for application</w:t>
      </w:r>
      <w:r w:rsidR="4438BE4D" w:rsidRPr="3E209118">
        <w:rPr>
          <w:b/>
          <w:bCs/>
        </w:rPr>
        <w:t xml:space="preserve"> </w:t>
      </w:r>
      <w:r w:rsidR="3B080D49" w:rsidRPr="3E209118">
        <w:rPr>
          <w:b/>
          <w:bCs/>
        </w:rPr>
        <w:t>Thursday 16</w:t>
      </w:r>
      <w:r w:rsidR="3B080D49" w:rsidRPr="3E209118">
        <w:rPr>
          <w:b/>
          <w:bCs/>
          <w:vertAlign w:val="superscript"/>
        </w:rPr>
        <w:t>th</w:t>
      </w:r>
      <w:r w:rsidR="3B080D49" w:rsidRPr="3E209118">
        <w:rPr>
          <w:b/>
          <w:bCs/>
        </w:rPr>
        <w:t xml:space="preserve"> March 2023</w:t>
      </w:r>
      <w:r w:rsidR="451C5DAC" w:rsidRPr="3E209118">
        <w:rPr>
          <w:b/>
          <w:bCs/>
        </w:rPr>
        <w:t xml:space="preserve"> 5pm</w:t>
      </w:r>
      <w:r w:rsidRPr="3E209118">
        <w:rPr>
          <w:b/>
          <w:bCs/>
        </w:rPr>
        <w:t>.</w:t>
      </w:r>
    </w:p>
    <w:p w14:paraId="3A6C3D18" w14:textId="77777777" w:rsidR="002935D6" w:rsidRDefault="002935D6" w:rsidP="00E45C30">
      <w:pPr>
        <w:pStyle w:val="NCCABody"/>
        <w:spacing w:line="276" w:lineRule="auto"/>
      </w:pPr>
    </w:p>
    <w:p w14:paraId="6A1557AA" w14:textId="77777777" w:rsidR="00DB241B" w:rsidRPr="00FB0948" w:rsidRDefault="00DB241B" w:rsidP="00E45C30">
      <w:pPr>
        <w:shd w:val="clear" w:color="auto" w:fill="FFFFFF"/>
        <w:spacing w:after="0" w:line="276" w:lineRule="auto"/>
        <w:rPr>
          <w:rFonts w:eastAsia="Times New Roman" w:cstheme="minorHAnsi"/>
          <w:b/>
          <w:bCs/>
          <w:lang w:eastAsia="en-GB"/>
        </w:rPr>
      </w:pPr>
      <w:r w:rsidRPr="00FB0948">
        <w:rPr>
          <w:rFonts w:eastAsia="Times New Roman" w:cstheme="minorHAnsi"/>
          <w:b/>
          <w:bCs/>
          <w:lang w:eastAsia="en-GB"/>
        </w:rPr>
        <w:t>Job Specification</w:t>
      </w:r>
    </w:p>
    <w:p w14:paraId="317EA80D" w14:textId="77777777" w:rsidR="00826F4A" w:rsidRPr="00DF5818" w:rsidRDefault="00826F4A" w:rsidP="00E45C30">
      <w:pPr>
        <w:shd w:val="clear" w:color="auto" w:fill="FFFFFF"/>
        <w:spacing w:after="0" w:line="276" w:lineRule="auto"/>
        <w:rPr>
          <w:rFonts w:eastAsia="Times New Roman" w:cstheme="minorHAnsi"/>
          <w:lang w:eastAsia="en-GB"/>
        </w:rPr>
      </w:pPr>
      <w:r w:rsidRPr="00DF5818">
        <w:rPr>
          <w:rFonts w:eastAsia="Times New Roman" w:cstheme="minorHAnsi"/>
          <w:b/>
          <w:bCs/>
          <w:lang w:eastAsia="en-GB"/>
        </w:rPr>
        <w:t> </w:t>
      </w:r>
    </w:p>
    <w:p w14:paraId="4E1D76B1" w14:textId="7112B27D" w:rsidR="00731CDD" w:rsidRDefault="00731CDD" w:rsidP="00731CDD">
      <w:pPr>
        <w:shd w:val="clear" w:color="auto" w:fill="FFFFFF"/>
        <w:spacing w:after="0" w:line="276" w:lineRule="auto"/>
        <w:ind w:firstLine="45"/>
        <w:rPr>
          <w:rFonts w:eastAsia="Times New Roman" w:cstheme="minorHAnsi"/>
          <w:lang w:eastAsia="en-GB"/>
        </w:rPr>
      </w:pPr>
      <w:r w:rsidRPr="00731CDD">
        <w:rPr>
          <w:rFonts w:eastAsia="Times New Roman" w:cstheme="minorHAnsi"/>
          <w:lang w:eastAsia="en-GB"/>
        </w:rPr>
        <w:t xml:space="preserve">The duties of the </w:t>
      </w:r>
      <w:r w:rsidR="00114F40">
        <w:rPr>
          <w:rFonts w:eastAsia="Times New Roman" w:cstheme="minorHAnsi"/>
          <w:lang w:eastAsia="en-GB"/>
        </w:rPr>
        <w:t>Clerical Officer</w:t>
      </w:r>
      <w:r w:rsidRPr="00731CDD">
        <w:rPr>
          <w:rFonts w:eastAsia="Times New Roman" w:cstheme="minorHAnsi"/>
          <w:lang w:eastAsia="en-GB"/>
        </w:rPr>
        <w:t xml:space="preserve"> will include, but are not limited to</w:t>
      </w:r>
      <w:r w:rsidR="00114F40">
        <w:rPr>
          <w:rFonts w:eastAsia="Times New Roman" w:cstheme="minorHAnsi"/>
          <w:lang w:eastAsia="en-GB"/>
        </w:rPr>
        <w:t xml:space="preserve"> the following</w:t>
      </w:r>
      <w:r w:rsidRPr="00731CDD">
        <w:rPr>
          <w:rFonts w:eastAsia="Times New Roman" w:cstheme="minorHAnsi"/>
          <w:lang w:eastAsia="en-GB"/>
        </w:rPr>
        <w:t xml:space="preserve">: </w:t>
      </w:r>
    </w:p>
    <w:p w14:paraId="1A046AC5" w14:textId="77777777" w:rsidR="00D34083" w:rsidRPr="00731CDD" w:rsidRDefault="00D34083" w:rsidP="00731CDD">
      <w:pPr>
        <w:shd w:val="clear" w:color="auto" w:fill="FFFFFF"/>
        <w:spacing w:after="0" w:line="276" w:lineRule="auto"/>
        <w:ind w:firstLine="45"/>
        <w:rPr>
          <w:rFonts w:eastAsia="Times New Roman" w:cstheme="minorHAnsi"/>
          <w:lang w:eastAsia="en-GB"/>
        </w:rPr>
      </w:pPr>
    </w:p>
    <w:p w14:paraId="7863ADBF" w14:textId="181DB888" w:rsidR="0EA3304F" w:rsidRDefault="0EA3304F" w:rsidP="3E209118">
      <w:pPr>
        <w:pStyle w:val="ListParagraph"/>
        <w:numPr>
          <w:ilvl w:val="0"/>
          <w:numId w:val="40"/>
        </w:numPr>
        <w:shd w:val="clear" w:color="auto" w:fill="FFFFFF" w:themeFill="background1"/>
        <w:spacing w:after="0" w:line="276" w:lineRule="auto"/>
        <w:rPr>
          <w:rFonts w:eastAsia="Times New Roman"/>
          <w:lang w:eastAsia="en-GB"/>
        </w:rPr>
      </w:pPr>
      <w:r w:rsidRPr="3E209118">
        <w:rPr>
          <w:rFonts w:eastAsia="Times New Roman"/>
          <w:lang w:eastAsia="en-GB"/>
        </w:rPr>
        <w:t>Carry out operational and administrative duties as a member of the Operations team</w:t>
      </w:r>
    </w:p>
    <w:p w14:paraId="75D4A4BF" w14:textId="490E65A4" w:rsidR="0EA3304F" w:rsidRDefault="0EA3304F" w:rsidP="3E209118">
      <w:pPr>
        <w:pStyle w:val="ListParagraph"/>
        <w:numPr>
          <w:ilvl w:val="0"/>
          <w:numId w:val="40"/>
        </w:numPr>
        <w:shd w:val="clear" w:color="auto" w:fill="FFFFFF" w:themeFill="background1"/>
        <w:spacing w:after="0" w:line="276" w:lineRule="auto"/>
        <w:rPr>
          <w:rFonts w:eastAsia="Times New Roman"/>
          <w:lang w:eastAsia="en-GB"/>
        </w:rPr>
      </w:pPr>
      <w:r w:rsidRPr="3E209118">
        <w:rPr>
          <w:rFonts w:eastAsia="Times New Roman"/>
          <w:lang w:eastAsia="en-GB"/>
        </w:rPr>
        <w:t>Provide administrative and operational support to the Director and the PPLI team</w:t>
      </w:r>
    </w:p>
    <w:p w14:paraId="5E5CEAC6" w14:textId="46D674B8" w:rsidR="02BB8562" w:rsidRDefault="02BB8562" w:rsidP="3E209118">
      <w:pPr>
        <w:pStyle w:val="ListParagraph"/>
        <w:numPr>
          <w:ilvl w:val="0"/>
          <w:numId w:val="40"/>
        </w:numPr>
        <w:shd w:val="clear" w:color="auto" w:fill="FFFFFF" w:themeFill="background1"/>
        <w:spacing w:after="0" w:line="276" w:lineRule="auto"/>
        <w:rPr>
          <w:rFonts w:eastAsia="Times New Roman"/>
          <w:lang w:eastAsia="en-GB"/>
        </w:rPr>
      </w:pPr>
      <w:r w:rsidRPr="3E209118">
        <w:rPr>
          <w:rFonts w:eastAsia="Times New Roman"/>
          <w:lang w:eastAsia="en-GB"/>
        </w:rPr>
        <w:t xml:space="preserve">Administer </w:t>
      </w:r>
      <w:r w:rsidR="42F2BEAB" w:rsidRPr="3E209118">
        <w:rPr>
          <w:rFonts w:eastAsia="Times New Roman"/>
          <w:lang w:eastAsia="en-GB"/>
        </w:rPr>
        <w:t xml:space="preserve">various </w:t>
      </w:r>
      <w:r w:rsidR="5757516C" w:rsidRPr="3E209118">
        <w:rPr>
          <w:rFonts w:eastAsia="Times New Roman"/>
          <w:lang w:eastAsia="en-GB"/>
        </w:rPr>
        <w:t xml:space="preserve">schemes </w:t>
      </w:r>
      <w:r w:rsidR="2F50BDB6" w:rsidRPr="3E209118">
        <w:rPr>
          <w:rFonts w:eastAsia="Times New Roman"/>
          <w:lang w:eastAsia="en-GB"/>
        </w:rPr>
        <w:t xml:space="preserve">PPLI manages or is involved with, </w:t>
      </w:r>
      <w:r w:rsidR="5757516C" w:rsidRPr="3E209118">
        <w:rPr>
          <w:rFonts w:eastAsia="Times New Roman"/>
          <w:lang w:eastAsia="en-GB"/>
        </w:rPr>
        <w:t xml:space="preserve">including </w:t>
      </w:r>
      <w:r w:rsidR="67A49C0D" w:rsidRPr="3E209118">
        <w:rPr>
          <w:rFonts w:eastAsia="Times New Roman"/>
          <w:lang w:eastAsia="en-GB"/>
        </w:rPr>
        <w:t xml:space="preserve">duties such as </w:t>
      </w:r>
      <w:r w:rsidR="5757516C" w:rsidRPr="3E209118">
        <w:rPr>
          <w:rFonts w:eastAsia="Times New Roman"/>
          <w:lang w:eastAsia="en-GB"/>
        </w:rPr>
        <w:t xml:space="preserve">correspondence, registration, </w:t>
      </w:r>
      <w:r w:rsidR="0095C3C9" w:rsidRPr="3E209118">
        <w:rPr>
          <w:rFonts w:eastAsia="Times New Roman"/>
          <w:lang w:eastAsia="en-GB"/>
        </w:rPr>
        <w:t xml:space="preserve">venue bookings, </w:t>
      </w:r>
      <w:r w:rsidR="5757516C" w:rsidRPr="3E209118">
        <w:rPr>
          <w:rFonts w:eastAsia="Times New Roman"/>
          <w:lang w:eastAsia="en-GB"/>
        </w:rPr>
        <w:t>mailings,</w:t>
      </w:r>
      <w:r w:rsidR="57DB838E" w:rsidRPr="3E209118">
        <w:rPr>
          <w:rFonts w:eastAsia="Times New Roman"/>
          <w:lang w:eastAsia="en-GB"/>
        </w:rPr>
        <w:t xml:space="preserve"> payments,</w:t>
      </w:r>
      <w:r w:rsidR="5757516C" w:rsidRPr="3E209118">
        <w:rPr>
          <w:rFonts w:eastAsia="Times New Roman"/>
          <w:lang w:eastAsia="en-GB"/>
        </w:rPr>
        <w:t xml:space="preserve"> queries</w:t>
      </w:r>
      <w:r w:rsidR="372BC41F" w:rsidRPr="3E209118">
        <w:rPr>
          <w:rFonts w:eastAsia="Times New Roman"/>
          <w:lang w:eastAsia="en-GB"/>
        </w:rPr>
        <w:t xml:space="preserve"> and matters arising</w:t>
      </w:r>
    </w:p>
    <w:p w14:paraId="1F18EBC5" w14:textId="0DA866D7" w:rsidR="74B283A3" w:rsidRDefault="74B283A3" w:rsidP="3E209118">
      <w:pPr>
        <w:pStyle w:val="ListParagraph"/>
        <w:numPr>
          <w:ilvl w:val="0"/>
          <w:numId w:val="40"/>
        </w:numPr>
        <w:shd w:val="clear" w:color="auto" w:fill="FFFFFF" w:themeFill="background1"/>
        <w:spacing w:after="0" w:line="276" w:lineRule="auto"/>
        <w:rPr>
          <w:rFonts w:eastAsia="Times New Roman"/>
          <w:lang w:eastAsia="en-GB"/>
        </w:rPr>
      </w:pPr>
      <w:r w:rsidRPr="3E209118">
        <w:rPr>
          <w:rFonts w:eastAsia="Times New Roman"/>
          <w:lang w:eastAsia="en-GB"/>
        </w:rPr>
        <w:t xml:space="preserve">Arrange materials and deliveries for events </w:t>
      </w:r>
    </w:p>
    <w:p w14:paraId="04AF89FC" w14:textId="17E016A5" w:rsidR="00114F40" w:rsidRDefault="00114F40" w:rsidP="3E209118">
      <w:pPr>
        <w:pStyle w:val="ListParagraph"/>
        <w:numPr>
          <w:ilvl w:val="0"/>
          <w:numId w:val="40"/>
        </w:numPr>
        <w:shd w:val="clear" w:color="auto" w:fill="FFFFFF" w:themeFill="background1"/>
        <w:spacing w:after="0" w:line="276" w:lineRule="auto"/>
        <w:rPr>
          <w:rFonts w:eastAsia="Times New Roman"/>
          <w:lang w:eastAsia="en-GB"/>
        </w:rPr>
      </w:pPr>
      <w:r w:rsidRPr="3E209118">
        <w:rPr>
          <w:rFonts w:eastAsia="Times New Roman"/>
          <w:lang w:eastAsia="en-GB"/>
        </w:rPr>
        <w:t>A</w:t>
      </w:r>
      <w:r w:rsidR="272800F3" w:rsidRPr="3E209118">
        <w:rPr>
          <w:rFonts w:eastAsia="Times New Roman"/>
          <w:lang w:eastAsia="en-GB"/>
        </w:rPr>
        <w:t>ssist a</w:t>
      </w:r>
      <w:r w:rsidRPr="3E209118">
        <w:rPr>
          <w:rFonts w:eastAsia="Times New Roman"/>
          <w:lang w:eastAsia="en-GB"/>
        </w:rPr>
        <w:t>dm</w:t>
      </w:r>
      <w:r w:rsidR="32AC34D8" w:rsidRPr="3E209118">
        <w:rPr>
          <w:rFonts w:eastAsia="Times New Roman"/>
          <w:lang w:eastAsia="en-GB"/>
        </w:rPr>
        <w:t>inister</w:t>
      </w:r>
      <w:r w:rsidR="35574748" w:rsidRPr="3E209118">
        <w:rPr>
          <w:rFonts w:eastAsia="Times New Roman"/>
          <w:lang w:eastAsia="en-GB"/>
        </w:rPr>
        <w:t xml:space="preserve">ing </w:t>
      </w:r>
      <w:r w:rsidRPr="3E209118">
        <w:rPr>
          <w:rFonts w:eastAsia="Times New Roman"/>
          <w:lang w:eastAsia="en-GB"/>
        </w:rPr>
        <w:t xml:space="preserve">PPLI Saturday schools including registration, </w:t>
      </w:r>
      <w:r w:rsidR="76DA409F" w:rsidRPr="3E209118">
        <w:rPr>
          <w:rFonts w:eastAsia="Times New Roman"/>
          <w:lang w:eastAsia="en-GB"/>
        </w:rPr>
        <w:t xml:space="preserve">setting up email accounts, </w:t>
      </w:r>
      <w:r w:rsidRPr="3E209118">
        <w:rPr>
          <w:rFonts w:eastAsia="Times New Roman"/>
          <w:lang w:eastAsia="en-GB"/>
        </w:rPr>
        <w:t>communication with parents/students and teachers, liaising with venue providers and handling matters arising</w:t>
      </w:r>
    </w:p>
    <w:p w14:paraId="65864755" w14:textId="4EEF0BC1" w:rsidR="00114F40" w:rsidRDefault="56DADA89" w:rsidP="3E209118">
      <w:pPr>
        <w:pStyle w:val="ListParagraph"/>
        <w:numPr>
          <w:ilvl w:val="0"/>
          <w:numId w:val="40"/>
        </w:numPr>
        <w:shd w:val="clear" w:color="auto" w:fill="FFFFFF" w:themeFill="background1"/>
        <w:spacing w:after="0" w:line="276" w:lineRule="auto"/>
        <w:rPr>
          <w:rFonts w:eastAsia="Times New Roman"/>
          <w:lang w:eastAsia="en-GB"/>
        </w:rPr>
      </w:pPr>
      <w:r w:rsidRPr="3E209118">
        <w:rPr>
          <w:rFonts w:eastAsia="Times New Roman"/>
          <w:lang w:eastAsia="en-GB"/>
        </w:rPr>
        <w:t>Process queries from the public in a speedy and thorough manner and follow up with mailings or o</w:t>
      </w:r>
      <w:r w:rsidR="5FE96D70" w:rsidRPr="3E209118">
        <w:rPr>
          <w:rFonts w:eastAsia="Times New Roman"/>
          <w:lang w:eastAsia="en-GB"/>
        </w:rPr>
        <w:t>ther actions as needed</w:t>
      </w:r>
    </w:p>
    <w:p w14:paraId="63DE6602" w14:textId="30A5C011" w:rsidR="00114F40" w:rsidRDefault="62216A3A" w:rsidP="3E209118">
      <w:pPr>
        <w:pStyle w:val="ListParagraph"/>
        <w:numPr>
          <w:ilvl w:val="0"/>
          <w:numId w:val="40"/>
        </w:numPr>
        <w:shd w:val="clear" w:color="auto" w:fill="FFFFFF" w:themeFill="background1"/>
        <w:spacing w:after="0" w:line="276" w:lineRule="auto"/>
        <w:rPr>
          <w:rFonts w:eastAsia="Times New Roman"/>
          <w:lang w:eastAsia="en-GB"/>
        </w:rPr>
      </w:pPr>
      <w:r w:rsidRPr="3E209118">
        <w:rPr>
          <w:rFonts w:eastAsia="Times New Roman"/>
          <w:lang w:eastAsia="en-GB"/>
        </w:rPr>
        <w:t xml:space="preserve">Assist in processing </w:t>
      </w:r>
      <w:r w:rsidR="654D98DF" w:rsidRPr="3E209118">
        <w:rPr>
          <w:rFonts w:eastAsia="Times New Roman"/>
          <w:lang w:eastAsia="en-GB"/>
        </w:rPr>
        <w:t xml:space="preserve">financial </w:t>
      </w:r>
      <w:r w:rsidR="69063971" w:rsidRPr="3E209118">
        <w:rPr>
          <w:rFonts w:eastAsia="Times New Roman"/>
          <w:lang w:eastAsia="en-GB"/>
        </w:rPr>
        <w:t>tasks</w:t>
      </w:r>
      <w:r w:rsidR="654D98DF" w:rsidRPr="3E209118">
        <w:rPr>
          <w:rFonts w:eastAsia="Times New Roman"/>
          <w:lang w:eastAsia="en-GB"/>
        </w:rPr>
        <w:t xml:space="preserve"> </w:t>
      </w:r>
    </w:p>
    <w:p w14:paraId="6E2524AF" w14:textId="143B5808" w:rsidR="00114F40" w:rsidRDefault="00114F40" w:rsidP="3E209118">
      <w:pPr>
        <w:pStyle w:val="ListParagraph"/>
        <w:numPr>
          <w:ilvl w:val="0"/>
          <w:numId w:val="40"/>
        </w:numPr>
        <w:shd w:val="clear" w:color="auto" w:fill="FFFFFF" w:themeFill="background1"/>
        <w:spacing w:after="0" w:line="276" w:lineRule="auto"/>
        <w:rPr>
          <w:rFonts w:eastAsia="Times New Roman"/>
          <w:lang w:eastAsia="en-GB"/>
        </w:rPr>
      </w:pPr>
      <w:r w:rsidRPr="3E209118">
        <w:rPr>
          <w:rFonts w:eastAsia="Times New Roman"/>
          <w:lang w:eastAsia="en-GB"/>
        </w:rPr>
        <w:t>Administer PPLI records</w:t>
      </w:r>
      <w:r w:rsidR="2AE4FB81" w:rsidRPr="3E209118">
        <w:rPr>
          <w:rFonts w:eastAsia="Times New Roman"/>
          <w:lang w:eastAsia="en-GB"/>
        </w:rPr>
        <w:t xml:space="preserve"> and files</w:t>
      </w:r>
    </w:p>
    <w:p w14:paraId="62980886" w14:textId="77777777" w:rsidR="00114F40" w:rsidRDefault="00114F40" w:rsidP="00114F40">
      <w:pPr>
        <w:pStyle w:val="ListParagraph"/>
        <w:numPr>
          <w:ilvl w:val="0"/>
          <w:numId w:val="40"/>
        </w:numPr>
        <w:shd w:val="clear" w:color="auto" w:fill="FFFFFF"/>
        <w:spacing w:after="0" w:line="276" w:lineRule="auto"/>
        <w:rPr>
          <w:rFonts w:eastAsia="Times New Roman" w:cstheme="minorHAnsi"/>
          <w:lang w:eastAsia="en-GB"/>
        </w:rPr>
      </w:pPr>
      <w:r w:rsidRPr="3E209118">
        <w:rPr>
          <w:rFonts w:eastAsia="Times New Roman"/>
          <w:lang w:eastAsia="en-GB"/>
        </w:rPr>
        <w:t xml:space="preserve">Administer information relating to PPLI activities such as collating data, registration of students, creating registration forms </w:t>
      </w:r>
    </w:p>
    <w:p w14:paraId="36430271" w14:textId="77777777" w:rsidR="00114F40" w:rsidRDefault="00114F40" w:rsidP="00114F40">
      <w:pPr>
        <w:pStyle w:val="ListParagraph"/>
        <w:numPr>
          <w:ilvl w:val="0"/>
          <w:numId w:val="40"/>
        </w:numPr>
        <w:shd w:val="clear" w:color="auto" w:fill="FFFFFF"/>
        <w:spacing w:after="0" w:line="276" w:lineRule="auto"/>
        <w:rPr>
          <w:rFonts w:eastAsia="Times New Roman" w:cstheme="minorHAnsi"/>
          <w:lang w:eastAsia="en-GB"/>
        </w:rPr>
      </w:pPr>
      <w:r w:rsidRPr="3E209118">
        <w:rPr>
          <w:rFonts w:eastAsia="Times New Roman"/>
          <w:lang w:eastAsia="en-GB"/>
        </w:rPr>
        <w:t xml:space="preserve">Arrange and track postal and delivery services as needed </w:t>
      </w:r>
    </w:p>
    <w:p w14:paraId="1F768829" w14:textId="19D21F1F" w:rsidR="00114F40" w:rsidRDefault="0042090C" w:rsidP="3E209118">
      <w:pPr>
        <w:pStyle w:val="ListParagraph"/>
        <w:numPr>
          <w:ilvl w:val="0"/>
          <w:numId w:val="40"/>
        </w:numPr>
        <w:shd w:val="clear" w:color="auto" w:fill="FFFFFF" w:themeFill="background1"/>
        <w:spacing w:after="0" w:line="276" w:lineRule="auto"/>
        <w:rPr>
          <w:rFonts w:eastAsia="Times New Roman"/>
          <w:lang w:eastAsia="en-GB"/>
        </w:rPr>
      </w:pPr>
      <w:r w:rsidRPr="3E209118">
        <w:rPr>
          <w:rFonts w:eastAsia="Times New Roman"/>
          <w:lang w:eastAsia="en-GB"/>
        </w:rPr>
        <w:t>Maintain data management</w:t>
      </w:r>
      <w:r w:rsidR="00114F40" w:rsidRPr="3E209118">
        <w:rPr>
          <w:rFonts w:eastAsia="Times New Roman"/>
          <w:lang w:eastAsia="en-GB"/>
        </w:rPr>
        <w:t xml:space="preserve">, </w:t>
      </w:r>
      <w:r w:rsidRPr="3E209118">
        <w:rPr>
          <w:rFonts w:eastAsia="Times New Roman"/>
          <w:lang w:eastAsia="en-GB"/>
        </w:rPr>
        <w:t xml:space="preserve">office systems including filing, storeroom stock, </w:t>
      </w:r>
      <w:r w:rsidR="00114F40" w:rsidRPr="3E209118">
        <w:rPr>
          <w:rFonts w:eastAsia="Times New Roman"/>
          <w:lang w:eastAsia="en-GB"/>
        </w:rPr>
        <w:t xml:space="preserve">purchasing of office and other materials </w:t>
      </w:r>
    </w:p>
    <w:p w14:paraId="48A62406" w14:textId="77777777" w:rsidR="0042090C" w:rsidRDefault="00114F40" w:rsidP="0042090C">
      <w:pPr>
        <w:pStyle w:val="ListParagraph"/>
        <w:numPr>
          <w:ilvl w:val="0"/>
          <w:numId w:val="40"/>
        </w:numPr>
        <w:shd w:val="clear" w:color="auto" w:fill="FFFFFF"/>
        <w:spacing w:after="0" w:line="276" w:lineRule="auto"/>
        <w:rPr>
          <w:rFonts w:eastAsia="Times New Roman" w:cstheme="minorHAnsi"/>
          <w:lang w:eastAsia="en-GB"/>
        </w:rPr>
      </w:pPr>
      <w:r w:rsidRPr="3E209118">
        <w:rPr>
          <w:rFonts w:eastAsia="Times New Roman"/>
          <w:lang w:eastAsia="en-GB"/>
        </w:rPr>
        <w:t xml:space="preserve">Coordinate issues that arise </w:t>
      </w:r>
      <w:r w:rsidR="0042090C" w:rsidRPr="3E209118">
        <w:rPr>
          <w:rFonts w:eastAsia="Times New Roman"/>
          <w:lang w:eastAsia="en-GB"/>
        </w:rPr>
        <w:t xml:space="preserve">related to </w:t>
      </w:r>
      <w:r w:rsidRPr="3E209118">
        <w:rPr>
          <w:rFonts w:eastAsia="Times New Roman"/>
          <w:lang w:eastAsia="en-GB"/>
        </w:rPr>
        <w:t>the management of the office facilities, liais</w:t>
      </w:r>
      <w:r w:rsidR="0042090C" w:rsidRPr="3E209118">
        <w:rPr>
          <w:rFonts w:eastAsia="Times New Roman"/>
          <w:lang w:eastAsia="en-GB"/>
        </w:rPr>
        <w:t>e</w:t>
      </w:r>
      <w:r w:rsidRPr="3E209118">
        <w:rPr>
          <w:rFonts w:eastAsia="Times New Roman"/>
          <w:lang w:eastAsia="en-GB"/>
        </w:rPr>
        <w:t xml:space="preserve"> with third party providers to resolve issues and ensur</w:t>
      </w:r>
      <w:r w:rsidR="0042090C" w:rsidRPr="3E209118">
        <w:rPr>
          <w:rFonts w:eastAsia="Times New Roman"/>
          <w:lang w:eastAsia="en-GB"/>
        </w:rPr>
        <w:t>e</w:t>
      </w:r>
      <w:r w:rsidRPr="3E209118">
        <w:rPr>
          <w:rFonts w:eastAsia="Times New Roman"/>
          <w:lang w:eastAsia="en-GB"/>
        </w:rPr>
        <w:t xml:space="preserve"> records </w:t>
      </w:r>
      <w:r w:rsidR="0042090C" w:rsidRPr="3E209118">
        <w:rPr>
          <w:rFonts w:eastAsia="Times New Roman"/>
          <w:lang w:eastAsia="en-GB"/>
        </w:rPr>
        <w:t>of</w:t>
      </w:r>
      <w:r w:rsidRPr="3E209118">
        <w:rPr>
          <w:rFonts w:eastAsia="Times New Roman"/>
          <w:lang w:eastAsia="en-GB"/>
        </w:rPr>
        <w:t xml:space="preserve"> repairs/maintenance are kept up to date </w:t>
      </w:r>
    </w:p>
    <w:p w14:paraId="0B5009E0" w14:textId="77777777" w:rsidR="0042090C" w:rsidRDefault="00114F40" w:rsidP="0042090C">
      <w:pPr>
        <w:pStyle w:val="ListParagraph"/>
        <w:numPr>
          <w:ilvl w:val="0"/>
          <w:numId w:val="40"/>
        </w:numPr>
        <w:shd w:val="clear" w:color="auto" w:fill="FFFFFF"/>
        <w:spacing w:after="0" w:line="276" w:lineRule="auto"/>
        <w:rPr>
          <w:rFonts w:eastAsia="Times New Roman" w:cstheme="minorHAnsi"/>
          <w:lang w:eastAsia="en-GB"/>
        </w:rPr>
      </w:pPr>
      <w:r w:rsidRPr="3E209118">
        <w:rPr>
          <w:rFonts w:eastAsia="Times New Roman"/>
          <w:lang w:eastAsia="en-GB"/>
        </w:rPr>
        <w:t>Handl</w:t>
      </w:r>
      <w:r w:rsidR="0042090C" w:rsidRPr="3E209118">
        <w:rPr>
          <w:rFonts w:eastAsia="Times New Roman"/>
          <w:lang w:eastAsia="en-GB"/>
        </w:rPr>
        <w:t>e</w:t>
      </w:r>
      <w:r w:rsidRPr="3E209118">
        <w:rPr>
          <w:rFonts w:eastAsia="Times New Roman"/>
          <w:lang w:eastAsia="en-GB"/>
        </w:rPr>
        <w:t xml:space="preserve"> telephone calls, enquiries and requests from both PPLI employees and the public, </w:t>
      </w:r>
      <w:r w:rsidR="0042090C" w:rsidRPr="3E209118">
        <w:rPr>
          <w:rFonts w:eastAsia="Times New Roman"/>
          <w:lang w:eastAsia="en-GB"/>
        </w:rPr>
        <w:t>providing</w:t>
      </w:r>
      <w:r w:rsidRPr="3E209118">
        <w:rPr>
          <w:rFonts w:eastAsia="Times New Roman"/>
          <w:lang w:eastAsia="en-GB"/>
        </w:rPr>
        <w:t xml:space="preserve"> them w</w:t>
      </w:r>
      <w:r w:rsidR="0042090C" w:rsidRPr="3E209118">
        <w:rPr>
          <w:rFonts w:eastAsia="Times New Roman"/>
          <w:lang w:eastAsia="en-GB"/>
        </w:rPr>
        <w:t>ith</w:t>
      </w:r>
      <w:r w:rsidRPr="3E209118">
        <w:rPr>
          <w:rFonts w:eastAsia="Times New Roman"/>
          <w:lang w:eastAsia="en-GB"/>
        </w:rPr>
        <w:t xml:space="preserve"> appropriate responses </w:t>
      </w:r>
      <w:r w:rsidR="0042090C" w:rsidRPr="3E209118">
        <w:rPr>
          <w:rFonts w:eastAsia="Times New Roman"/>
          <w:lang w:eastAsia="en-GB"/>
        </w:rPr>
        <w:t>or directing them to the relevant person</w:t>
      </w:r>
    </w:p>
    <w:p w14:paraId="3C477D00" w14:textId="4C9194B3" w:rsidR="00114F40" w:rsidRDefault="00114F40" w:rsidP="3E209118">
      <w:pPr>
        <w:pStyle w:val="ListParagraph"/>
        <w:numPr>
          <w:ilvl w:val="0"/>
          <w:numId w:val="40"/>
        </w:numPr>
        <w:shd w:val="clear" w:color="auto" w:fill="FFFFFF" w:themeFill="background1"/>
        <w:spacing w:after="0" w:line="276" w:lineRule="auto"/>
        <w:rPr>
          <w:rFonts w:eastAsia="Times New Roman"/>
          <w:lang w:eastAsia="en-GB"/>
        </w:rPr>
      </w:pPr>
      <w:r w:rsidRPr="3E209118">
        <w:rPr>
          <w:rFonts w:eastAsia="Times New Roman"/>
          <w:lang w:eastAsia="en-GB"/>
        </w:rPr>
        <w:t>Organis</w:t>
      </w:r>
      <w:r w:rsidR="0042090C" w:rsidRPr="3E209118">
        <w:rPr>
          <w:rFonts w:eastAsia="Times New Roman"/>
          <w:lang w:eastAsia="en-GB"/>
        </w:rPr>
        <w:t>e</w:t>
      </w:r>
      <w:r w:rsidRPr="3E209118">
        <w:rPr>
          <w:rFonts w:eastAsia="Times New Roman"/>
          <w:lang w:eastAsia="en-GB"/>
        </w:rPr>
        <w:t xml:space="preserve"> meetings / training </w:t>
      </w:r>
      <w:r w:rsidR="0042090C" w:rsidRPr="3E209118">
        <w:rPr>
          <w:rFonts w:eastAsia="Times New Roman"/>
          <w:lang w:eastAsia="en-GB"/>
        </w:rPr>
        <w:t>and book venues,</w:t>
      </w:r>
      <w:r w:rsidRPr="3E209118">
        <w:rPr>
          <w:rFonts w:eastAsia="Times New Roman"/>
          <w:lang w:eastAsia="en-GB"/>
        </w:rPr>
        <w:t xml:space="preserve"> ensu</w:t>
      </w:r>
      <w:r w:rsidR="0042090C" w:rsidRPr="3E209118">
        <w:rPr>
          <w:rFonts w:eastAsia="Times New Roman"/>
          <w:lang w:eastAsia="en-GB"/>
        </w:rPr>
        <w:t>ring that</w:t>
      </w:r>
      <w:r w:rsidRPr="3E209118">
        <w:rPr>
          <w:rFonts w:eastAsia="Times New Roman"/>
          <w:lang w:eastAsia="en-GB"/>
        </w:rPr>
        <w:t xml:space="preserve"> th</w:t>
      </w:r>
      <w:r w:rsidR="0042090C" w:rsidRPr="3E209118">
        <w:rPr>
          <w:rFonts w:eastAsia="Times New Roman"/>
          <w:lang w:eastAsia="en-GB"/>
        </w:rPr>
        <w:t>ese</w:t>
      </w:r>
      <w:r w:rsidRPr="3E209118">
        <w:rPr>
          <w:rFonts w:eastAsia="Times New Roman"/>
          <w:lang w:eastAsia="en-GB"/>
        </w:rPr>
        <w:t xml:space="preserve"> are equipped with necessary documentation, equipment and refreshments. </w:t>
      </w:r>
    </w:p>
    <w:p w14:paraId="0D2B8053" w14:textId="77777777" w:rsidR="0042090C" w:rsidRDefault="0042090C" w:rsidP="00114F40">
      <w:pPr>
        <w:shd w:val="clear" w:color="auto" w:fill="FFFFFF"/>
        <w:spacing w:after="0" w:line="276" w:lineRule="auto"/>
        <w:ind w:firstLine="45"/>
        <w:rPr>
          <w:rFonts w:eastAsia="Times New Roman" w:cstheme="minorHAnsi"/>
          <w:lang w:eastAsia="en-GB"/>
        </w:rPr>
      </w:pPr>
    </w:p>
    <w:p w14:paraId="5B3C8BE7" w14:textId="60D23A0E" w:rsidR="00F74970" w:rsidRPr="00D34083" w:rsidRDefault="00F74970" w:rsidP="00E45C30">
      <w:pPr>
        <w:pStyle w:val="NCCAH2"/>
        <w:spacing w:line="276" w:lineRule="auto"/>
        <w:rPr>
          <w:rStyle w:val="NCCAH2Char"/>
          <w:b/>
          <w:bCs/>
          <w:sz w:val="28"/>
          <w:szCs w:val="28"/>
        </w:rPr>
      </w:pPr>
      <w:bookmarkStart w:id="6" w:name="_Toc270063647"/>
      <w:bookmarkStart w:id="7" w:name="_Toc356201502"/>
      <w:bookmarkStart w:id="8" w:name="_Toc428871115"/>
      <w:bookmarkStart w:id="9" w:name="_Toc127999837"/>
      <w:r w:rsidRPr="00D34083">
        <w:rPr>
          <w:rFonts w:asciiTheme="minorHAnsi" w:eastAsia="Times New Roman" w:hAnsiTheme="minorHAnsi" w:cs="Helvetica"/>
          <w:b/>
          <w:bCs/>
          <w:kern w:val="32"/>
          <w:sz w:val="28"/>
          <w:szCs w:val="28"/>
          <w:lang w:val="en-GB"/>
        </w:rPr>
        <w:t>2.</w:t>
      </w:r>
      <w:r w:rsidRPr="00D34083">
        <w:rPr>
          <w:b/>
          <w:bCs/>
          <w:sz w:val="28"/>
          <w:szCs w:val="28"/>
        </w:rPr>
        <w:t xml:space="preserve"> </w:t>
      </w:r>
      <w:bookmarkEnd w:id="6"/>
      <w:bookmarkEnd w:id="7"/>
      <w:bookmarkEnd w:id="8"/>
      <w:r w:rsidR="00D34083" w:rsidRPr="00D34083">
        <w:rPr>
          <w:rStyle w:val="NCCAH2Char"/>
          <w:b/>
          <w:bCs/>
          <w:sz w:val="28"/>
          <w:szCs w:val="28"/>
        </w:rPr>
        <w:t>Experience/Qualifications</w:t>
      </w:r>
      <w:bookmarkEnd w:id="9"/>
    </w:p>
    <w:p w14:paraId="443764C4" w14:textId="77777777" w:rsidR="0042090C" w:rsidRDefault="0042090C" w:rsidP="0042090C">
      <w:pPr>
        <w:pStyle w:val="ListParagraph"/>
        <w:numPr>
          <w:ilvl w:val="0"/>
          <w:numId w:val="41"/>
        </w:numPr>
        <w:shd w:val="clear" w:color="auto" w:fill="FFFFFF"/>
        <w:spacing w:after="0" w:line="276" w:lineRule="auto"/>
        <w:rPr>
          <w:rFonts w:eastAsia="Times New Roman" w:cstheme="minorHAnsi"/>
          <w:lang w:eastAsia="en-GB"/>
        </w:rPr>
      </w:pPr>
      <w:r w:rsidRPr="0042090C">
        <w:rPr>
          <w:rFonts w:eastAsia="Times New Roman" w:cstheme="minorHAnsi"/>
          <w:lang w:eastAsia="en-GB"/>
        </w:rPr>
        <w:t xml:space="preserve">At least Grade D (or a Pass) in Higher or Ordinary Level, in five subjects from the approved list of subjects in the Department of Education Established Leaving Certificate Examination or Leaving Certificate Vocational Programme or a pass Leaving Certificate Applied or an equivalent qualification on the National Framework of Qualifications (NFQ) or have passed an examination of at least equivalent standard </w:t>
      </w:r>
    </w:p>
    <w:p w14:paraId="5851FA3E" w14:textId="77777777" w:rsidR="0042090C" w:rsidRDefault="0042090C" w:rsidP="0042090C">
      <w:pPr>
        <w:pStyle w:val="ListParagraph"/>
        <w:numPr>
          <w:ilvl w:val="0"/>
          <w:numId w:val="41"/>
        </w:numPr>
        <w:shd w:val="clear" w:color="auto" w:fill="FFFFFF"/>
        <w:spacing w:after="0" w:line="276" w:lineRule="auto"/>
        <w:rPr>
          <w:rFonts w:eastAsia="Times New Roman" w:cstheme="minorHAnsi"/>
          <w:lang w:eastAsia="en-GB"/>
        </w:rPr>
      </w:pPr>
      <w:r w:rsidRPr="0042090C">
        <w:rPr>
          <w:rFonts w:eastAsia="Times New Roman" w:cstheme="minorHAnsi"/>
          <w:lang w:eastAsia="en-GB"/>
        </w:rPr>
        <w:t xml:space="preserve">High level of IT proficiency and good knowledge of the Microsoft Office package </w:t>
      </w:r>
    </w:p>
    <w:p w14:paraId="63648648" w14:textId="528ECD27" w:rsidR="0042090C" w:rsidRDefault="0042090C" w:rsidP="3E209118">
      <w:pPr>
        <w:pStyle w:val="ListParagraph"/>
        <w:numPr>
          <w:ilvl w:val="0"/>
          <w:numId w:val="41"/>
        </w:numPr>
        <w:shd w:val="clear" w:color="auto" w:fill="FFFFFF" w:themeFill="background1"/>
        <w:spacing w:after="0" w:line="276" w:lineRule="auto"/>
        <w:rPr>
          <w:rFonts w:eastAsia="Times New Roman"/>
          <w:lang w:eastAsia="en-GB"/>
        </w:rPr>
      </w:pPr>
      <w:r w:rsidRPr="3E209118">
        <w:rPr>
          <w:rFonts w:eastAsia="Times New Roman"/>
          <w:lang w:eastAsia="en-GB"/>
        </w:rPr>
        <w:t xml:space="preserve">Competence in a foreign language </w:t>
      </w:r>
      <w:r w:rsidR="45522403" w:rsidRPr="3E209118">
        <w:rPr>
          <w:rFonts w:eastAsia="Times New Roman"/>
          <w:lang w:eastAsia="en-GB"/>
        </w:rPr>
        <w:t xml:space="preserve">is desirable </w:t>
      </w:r>
      <w:r w:rsidRPr="3E209118">
        <w:rPr>
          <w:rFonts w:eastAsia="Times New Roman"/>
          <w:lang w:eastAsia="en-GB"/>
        </w:rPr>
        <w:t xml:space="preserve">and a positive attitude to foreign languages </w:t>
      </w:r>
      <w:r w:rsidR="75F2659C" w:rsidRPr="3E209118">
        <w:rPr>
          <w:rFonts w:eastAsia="Times New Roman"/>
          <w:lang w:eastAsia="en-GB"/>
        </w:rPr>
        <w:t>is required</w:t>
      </w:r>
    </w:p>
    <w:p w14:paraId="601E2193" w14:textId="77777777" w:rsidR="0042090C" w:rsidRPr="0042090C" w:rsidRDefault="0042090C" w:rsidP="0042090C">
      <w:pPr>
        <w:pStyle w:val="ListParagraph"/>
        <w:shd w:val="clear" w:color="auto" w:fill="FFFFFF"/>
        <w:spacing w:after="0" w:line="276" w:lineRule="auto"/>
        <w:ind w:left="765"/>
        <w:rPr>
          <w:rFonts w:eastAsia="Times New Roman" w:cstheme="minorHAnsi"/>
          <w:lang w:eastAsia="en-GB"/>
        </w:rPr>
      </w:pPr>
    </w:p>
    <w:p w14:paraId="22807570" w14:textId="77777777" w:rsidR="0042090C" w:rsidRPr="00DF5818" w:rsidRDefault="0042090C" w:rsidP="0042090C">
      <w:pPr>
        <w:spacing w:after="0" w:line="276" w:lineRule="auto"/>
        <w:rPr>
          <w:rFonts w:cstheme="minorHAnsi"/>
          <w:shd w:val="clear" w:color="auto" w:fill="FFFFFF"/>
        </w:rPr>
      </w:pPr>
      <w:r w:rsidRPr="00DF5818">
        <w:rPr>
          <w:rFonts w:cstheme="minorHAnsi"/>
          <w:shd w:val="clear" w:color="auto" w:fill="FFFFFF"/>
        </w:rPr>
        <w:t xml:space="preserve">The above listed </w:t>
      </w:r>
      <w:r>
        <w:rPr>
          <w:rFonts w:cstheme="minorHAnsi"/>
          <w:shd w:val="clear" w:color="auto" w:fill="FFFFFF"/>
        </w:rPr>
        <w:t xml:space="preserve">expectations and tasks </w:t>
      </w:r>
      <w:r w:rsidRPr="00DF5818">
        <w:rPr>
          <w:rFonts w:cstheme="minorHAnsi"/>
          <w:shd w:val="clear" w:color="auto" w:fill="FFFFFF"/>
        </w:rPr>
        <w:t>are intended to describe the general nature and level of work being performed. They are not intended to be an exhaustive list of all responsibilities or duties required</w:t>
      </w:r>
      <w:r>
        <w:rPr>
          <w:rFonts w:cstheme="minorHAnsi"/>
          <w:shd w:val="clear" w:color="auto" w:fill="FFFFFF"/>
        </w:rPr>
        <w:t>.</w:t>
      </w:r>
    </w:p>
    <w:p w14:paraId="089E142C" w14:textId="77777777" w:rsidR="002944C3" w:rsidRDefault="002944C3" w:rsidP="002944C3">
      <w:pPr>
        <w:shd w:val="clear" w:color="auto" w:fill="FFFFFF"/>
        <w:spacing w:after="0" w:line="276" w:lineRule="auto"/>
        <w:rPr>
          <w:rFonts w:eastAsia="Times New Roman" w:cstheme="minorHAnsi"/>
          <w:b/>
          <w:bCs/>
          <w:sz w:val="24"/>
          <w:szCs w:val="24"/>
          <w:lang w:eastAsia="en-GB"/>
        </w:rPr>
      </w:pPr>
    </w:p>
    <w:p w14:paraId="54386680" w14:textId="0B70FCC7" w:rsidR="002944C3" w:rsidRPr="00C959DB" w:rsidRDefault="002944C3" w:rsidP="002944C3">
      <w:pPr>
        <w:shd w:val="clear" w:color="auto" w:fill="FFFFFF"/>
        <w:spacing w:after="0" w:line="276" w:lineRule="auto"/>
        <w:rPr>
          <w:rFonts w:eastAsia="Times New Roman" w:cstheme="minorHAnsi"/>
          <w:b/>
          <w:bCs/>
          <w:sz w:val="24"/>
          <w:szCs w:val="24"/>
          <w:lang w:eastAsia="en-GB"/>
        </w:rPr>
      </w:pPr>
      <w:r w:rsidRPr="00C959DB">
        <w:rPr>
          <w:rFonts w:eastAsia="Times New Roman" w:cstheme="minorHAnsi"/>
          <w:b/>
          <w:bCs/>
          <w:sz w:val="24"/>
          <w:szCs w:val="24"/>
          <w:lang w:eastAsia="en-GB"/>
        </w:rPr>
        <w:t>Skills &amp; Competencies:</w:t>
      </w:r>
    </w:p>
    <w:p w14:paraId="12C12122" w14:textId="77777777" w:rsidR="002944C3" w:rsidRPr="00DF5818" w:rsidRDefault="002944C3" w:rsidP="002944C3">
      <w:pPr>
        <w:shd w:val="clear" w:color="auto" w:fill="FFFFFF"/>
        <w:spacing w:after="0" w:line="276" w:lineRule="auto"/>
        <w:rPr>
          <w:rFonts w:eastAsia="Times New Roman" w:cstheme="minorHAnsi"/>
          <w:lang w:eastAsia="en-GB"/>
        </w:rPr>
      </w:pPr>
    </w:p>
    <w:p w14:paraId="0D34DDFB" w14:textId="26CDADF9" w:rsidR="002944C3" w:rsidRDefault="0042090C" w:rsidP="002944C3">
      <w:pPr>
        <w:pStyle w:val="ListParagraph"/>
        <w:numPr>
          <w:ilvl w:val="0"/>
          <w:numId w:val="39"/>
        </w:numPr>
        <w:shd w:val="clear" w:color="auto" w:fill="FFFFFF"/>
        <w:spacing w:after="0" w:line="276" w:lineRule="auto"/>
        <w:rPr>
          <w:rFonts w:eastAsia="Times New Roman" w:cstheme="minorHAnsi"/>
          <w:lang w:eastAsia="en-GB"/>
        </w:rPr>
      </w:pPr>
      <w:r>
        <w:rPr>
          <w:rFonts w:eastAsia="Times New Roman" w:cstheme="minorHAnsi"/>
          <w:lang w:eastAsia="en-GB"/>
        </w:rPr>
        <w:t>Attention to detail and e</w:t>
      </w:r>
      <w:r w:rsidR="002944C3">
        <w:rPr>
          <w:rFonts w:eastAsia="Times New Roman" w:cstheme="minorHAnsi"/>
          <w:lang w:eastAsia="en-GB"/>
        </w:rPr>
        <w:t xml:space="preserve">xcellent </w:t>
      </w:r>
      <w:r>
        <w:rPr>
          <w:rFonts w:eastAsia="Times New Roman" w:cstheme="minorHAnsi"/>
          <w:lang w:eastAsia="en-GB"/>
        </w:rPr>
        <w:t>o</w:t>
      </w:r>
      <w:r w:rsidR="002944C3">
        <w:rPr>
          <w:rFonts w:eastAsia="Times New Roman" w:cstheme="minorHAnsi"/>
          <w:lang w:eastAsia="en-GB"/>
        </w:rPr>
        <w:t xml:space="preserve">rganisational </w:t>
      </w:r>
      <w:r>
        <w:rPr>
          <w:rFonts w:eastAsia="Times New Roman" w:cstheme="minorHAnsi"/>
          <w:lang w:eastAsia="en-GB"/>
        </w:rPr>
        <w:t>s</w:t>
      </w:r>
      <w:r w:rsidR="002944C3">
        <w:rPr>
          <w:rFonts w:eastAsia="Times New Roman" w:cstheme="minorHAnsi"/>
          <w:lang w:eastAsia="en-GB"/>
        </w:rPr>
        <w:t>kills</w:t>
      </w:r>
    </w:p>
    <w:p w14:paraId="191FA04D" w14:textId="1AD8053C" w:rsidR="002944C3" w:rsidRDefault="002944C3" w:rsidP="002944C3">
      <w:pPr>
        <w:pStyle w:val="ListParagraph"/>
        <w:numPr>
          <w:ilvl w:val="0"/>
          <w:numId w:val="39"/>
        </w:numPr>
        <w:shd w:val="clear" w:color="auto" w:fill="FFFFFF"/>
        <w:spacing w:after="0" w:line="276" w:lineRule="auto"/>
        <w:rPr>
          <w:rFonts w:eastAsia="Times New Roman" w:cstheme="minorHAnsi"/>
          <w:lang w:eastAsia="en-GB"/>
        </w:rPr>
      </w:pPr>
      <w:r>
        <w:rPr>
          <w:rFonts w:eastAsia="Times New Roman" w:cstheme="minorHAnsi"/>
          <w:lang w:eastAsia="en-GB"/>
        </w:rPr>
        <w:t>Flexibility</w:t>
      </w:r>
      <w:r w:rsidR="0042090C">
        <w:rPr>
          <w:rFonts w:eastAsia="Times New Roman" w:cstheme="minorHAnsi"/>
          <w:lang w:eastAsia="en-GB"/>
        </w:rPr>
        <w:t xml:space="preserve"> with</w:t>
      </w:r>
      <w:r w:rsidR="0042090C" w:rsidRPr="00114F40">
        <w:rPr>
          <w:rFonts w:eastAsia="Times New Roman" w:cstheme="minorHAnsi"/>
          <w:lang w:eastAsia="en-GB"/>
        </w:rPr>
        <w:t xml:space="preserve"> a “can-do” attitude to requests and tasks</w:t>
      </w:r>
    </w:p>
    <w:p w14:paraId="7CA6D5C1" w14:textId="592AC28B" w:rsidR="002944C3" w:rsidRPr="00D34083" w:rsidRDefault="0042090C" w:rsidP="002944C3">
      <w:pPr>
        <w:pStyle w:val="ListParagraph"/>
        <w:numPr>
          <w:ilvl w:val="0"/>
          <w:numId w:val="39"/>
        </w:numPr>
        <w:shd w:val="clear" w:color="auto" w:fill="FFFFFF"/>
        <w:spacing w:after="0" w:line="276" w:lineRule="auto"/>
        <w:rPr>
          <w:rFonts w:eastAsia="Times New Roman" w:cstheme="minorHAnsi"/>
          <w:lang w:eastAsia="en-GB"/>
        </w:rPr>
      </w:pPr>
      <w:r>
        <w:rPr>
          <w:rFonts w:eastAsia="Times New Roman" w:cstheme="minorHAnsi"/>
          <w:lang w:eastAsia="en-GB"/>
        </w:rPr>
        <w:t>Working as part of a team</w:t>
      </w:r>
      <w:r w:rsidR="002944C3">
        <w:rPr>
          <w:rFonts w:eastAsia="Times New Roman" w:cstheme="minorHAnsi"/>
          <w:lang w:eastAsia="en-GB"/>
        </w:rPr>
        <w:t xml:space="preserve"> and working on own initiative</w:t>
      </w:r>
    </w:p>
    <w:p w14:paraId="6608C07F" w14:textId="5C9BDC74" w:rsidR="002944C3" w:rsidRPr="00D34083" w:rsidRDefault="002944C3" w:rsidP="002944C3">
      <w:pPr>
        <w:pStyle w:val="ListParagraph"/>
        <w:numPr>
          <w:ilvl w:val="0"/>
          <w:numId w:val="39"/>
        </w:numPr>
        <w:shd w:val="clear" w:color="auto" w:fill="FFFFFF"/>
        <w:spacing w:after="0" w:line="276" w:lineRule="auto"/>
        <w:rPr>
          <w:rFonts w:eastAsia="Times New Roman" w:cstheme="minorHAnsi"/>
          <w:lang w:eastAsia="en-GB"/>
        </w:rPr>
      </w:pPr>
      <w:r w:rsidRPr="00D34083">
        <w:rPr>
          <w:rFonts w:eastAsia="Times New Roman" w:cstheme="minorHAnsi"/>
          <w:lang w:eastAsia="en-GB"/>
        </w:rPr>
        <w:t>Delivery of Results</w:t>
      </w:r>
      <w:r>
        <w:rPr>
          <w:rFonts w:eastAsia="Times New Roman" w:cstheme="minorHAnsi"/>
          <w:lang w:eastAsia="en-GB"/>
        </w:rPr>
        <w:t>, on time, and sometimes under tight deadlines and high pressure</w:t>
      </w:r>
    </w:p>
    <w:p w14:paraId="78CDB1DC" w14:textId="77777777" w:rsidR="002944C3" w:rsidRPr="00D34083" w:rsidRDefault="002944C3" w:rsidP="002944C3">
      <w:pPr>
        <w:pStyle w:val="ListParagraph"/>
        <w:numPr>
          <w:ilvl w:val="0"/>
          <w:numId w:val="39"/>
        </w:numPr>
        <w:shd w:val="clear" w:color="auto" w:fill="FFFFFF"/>
        <w:spacing w:after="0" w:line="276" w:lineRule="auto"/>
        <w:rPr>
          <w:rFonts w:eastAsia="Times New Roman" w:cstheme="minorHAnsi"/>
          <w:lang w:eastAsia="en-GB"/>
        </w:rPr>
      </w:pPr>
      <w:r>
        <w:rPr>
          <w:rFonts w:eastAsia="Times New Roman" w:cstheme="minorHAnsi"/>
          <w:lang w:eastAsia="en-GB"/>
        </w:rPr>
        <w:t xml:space="preserve">Excellent </w:t>
      </w:r>
      <w:r w:rsidRPr="00D34083">
        <w:rPr>
          <w:rFonts w:eastAsia="Times New Roman" w:cstheme="minorHAnsi"/>
          <w:lang w:eastAsia="en-GB"/>
        </w:rPr>
        <w:t>Interpersonal &amp; Communication Skills</w:t>
      </w:r>
    </w:p>
    <w:p w14:paraId="062D4115" w14:textId="3CE11AC6" w:rsidR="002944C3" w:rsidRPr="00D34083" w:rsidRDefault="002944C3" w:rsidP="3E209118">
      <w:pPr>
        <w:pStyle w:val="ListParagraph"/>
        <w:numPr>
          <w:ilvl w:val="0"/>
          <w:numId w:val="39"/>
        </w:numPr>
        <w:shd w:val="clear" w:color="auto" w:fill="FFFFFF" w:themeFill="background1"/>
        <w:spacing w:after="0" w:line="276" w:lineRule="auto"/>
        <w:rPr>
          <w:rFonts w:eastAsia="Times New Roman"/>
          <w:lang w:eastAsia="en-GB"/>
        </w:rPr>
      </w:pPr>
      <w:r w:rsidRPr="3E209118">
        <w:rPr>
          <w:rFonts w:eastAsia="Times New Roman"/>
          <w:lang w:eastAsia="en-GB"/>
        </w:rPr>
        <w:t xml:space="preserve">Foreign Languages Knowledge and Expertise </w:t>
      </w:r>
    </w:p>
    <w:p w14:paraId="1126755C" w14:textId="77777777" w:rsidR="002944C3" w:rsidRPr="00D34083" w:rsidRDefault="002944C3" w:rsidP="002944C3">
      <w:pPr>
        <w:pStyle w:val="ListParagraph"/>
        <w:numPr>
          <w:ilvl w:val="0"/>
          <w:numId w:val="39"/>
        </w:numPr>
        <w:shd w:val="clear" w:color="auto" w:fill="FFFFFF"/>
        <w:spacing w:after="0" w:line="276" w:lineRule="auto"/>
        <w:rPr>
          <w:rFonts w:eastAsia="Times New Roman" w:cstheme="minorHAnsi"/>
          <w:lang w:eastAsia="en-GB"/>
        </w:rPr>
      </w:pPr>
      <w:r w:rsidRPr="00D34083">
        <w:rPr>
          <w:rFonts w:eastAsia="Times New Roman" w:cstheme="minorHAnsi"/>
          <w:lang w:eastAsia="en-GB"/>
        </w:rPr>
        <w:t xml:space="preserve">Drive &amp; Commitment to </w:t>
      </w:r>
      <w:r>
        <w:rPr>
          <w:rFonts w:eastAsia="Times New Roman" w:cstheme="minorHAnsi"/>
          <w:lang w:eastAsia="en-GB"/>
        </w:rPr>
        <w:t>Promoting Foreign Languages</w:t>
      </w:r>
    </w:p>
    <w:p w14:paraId="2FEEC3C0" w14:textId="77777777" w:rsidR="00731CDD" w:rsidRPr="002944C3" w:rsidRDefault="00731CDD" w:rsidP="002944C3">
      <w:pPr>
        <w:spacing w:after="0" w:line="276" w:lineRule="auto"/>
        <w:rPr>
          <w:rFonts w:ascii="Calibri" w:hAnsi="Calibri"/>
          <w:b/>
          <w:bCs/>
        </w:rPr>
      </w:pPr>
    </w:p>
    <w:p w14:paraId="45DCFA96" w14:textId="56E5C78B" w:rsidR="00731CDD" w:rsidRPr="002944C3" w:rsidRDefault="00731CDD" w:rsidP="002944C3">
      <w:pPr>
        <w:spacing w:after="0" w:line="276" w:lineRule="auto"/>
        <w:rPr>
          <w:rFonts w:ascii="Calibri" w:hAnsi="Calibri"/>
        </w:rPr>
      </w:pPr>
    </w:p>
    <w:p w14:paraId="70F7BDA4" w14:textId="016CE629" w:rsidR="00F74970" w:rsidRPr="002944C3" w:rsidRDefault="001C4EE9" w:rsidP="00E45C30">
      <w:pPr>
        <w:pStyle w:val="NCCAH2"/>
        <w:spacing w:line="276" w:lineRule="auto"/>
        <w:rPr>
          <w:b/>
          <w:bCs/>
          <w:sz w:val="28"/>
          <w:szCs w:val="28"/>
        </w:rPr>
      </w:pPr>
      <w:r w:rsidRPr="002944C3">
        <w:rPr>
          <w:b/>
          <w:bCs/>
          <w:sz w:val="28"/>
          <w:szCs w:val="28"/>
        </w:rPr>
        <w:t xml:space="preserve"> </w:t>
      </w:r>
      <w:bookmarkStart w:id="10" w:name="_Toc356201505"/>
      <w:bookmarkStart w:id="11" w:name="_Toc127999838"/>
      <w:bookmarkStart w:id="12" w:name="_Toc270063655"/>
      <w:r w:rsidR="00E45C30" w:rsidRPr="002944C3">
        <w:rPr>
          <w:rFonts w:asciiTheme="minorHAnsi" w:eastAsia="Times New Roman" w:hAnsiTheme="minorHAnsi" w:cs="Helvetica"/>
          <w:b/>
          <w:bCs/>
          <w:kern w:val="32"/>
          <w:sz w:val="28"/>
          <w:szCs w:val="28"/>
          <w:lang w:val="en-GB"/>
        </w:rPr>
        <w:t>3</w:t>
      </w:r>
      <w:r w:rsidR="00F74970" w:rsidRPr="002944C3">
        <w:rPr>
          <w:rFonts w:asciiTheme="minorHAnsi" w:eastAsia="Times New Roman" w:hAnsiTheme="minorHAnsi" w:cs="Helvetica"/>
          <w:b/>
          <w:bCs/>
          <w:kern w:val="32"/>
          <w:sz w:val="28"/>
          <w:szCs w:val="28"/>
          <w:lang w:val="en-GB"/>
        </w:rPr>
        <w:t>.</w:t>
      </w:r>
      <w:r w:rsidR="00F74970" w:rsidRPr="002944C3">
        <w:rPr>
          <w:rFonts w:ascii="Helvetica" w:eastAsia="Times New Roman" w:hAnsi="Helvetica" w:cs="Helvetica"/>
          <w:b/>
          <w:bCs/>
          <w:kern w:val="32"/>
          <w:sz w:val="28"/>
          <w:szCs w:val="28"/>
          <w:lang w:val="en-GB"/>
        </w:rPr>
        <w:t xml:space="preserve"> </w:t>
      </w:r>
      <w:bookmarkEnd w:id="10"/>
      <w:r w:rsidR="00D616AD" w:rsidRPr="002944C3">
        <w:rPr>
          <w:b/>
          <w:bCs/>
          <w:sz w:val="28"/>
          <w:szCs w:val="28"/>
        </w:rPr>
        <w:t>Salary</w:t>
      </w:r>
      <w:bookmarkEnd w:id="11"/>
      <w:r w:rsidR="00F74970" w:rsidRPr="002944C3">
        <w:rPr>
          <w:rFonts w:ascii="Helvetica" w:eastAsia="Times New Roman" w:hAnsi="Helvetica" w:cs="Helvetica"/>
          <w:b/>
          <w:bCs/>
          <w:kern w:val="32"/>
          <w:sz w:val="28"/>
          <w:szCs w:val="28"/>
          <w:lang w:val="en-GB"/>
        </w:rPr>
        <w:t xml:space="preserve"> </w:t>
      </w:r>
      <w:bookmarkEnd w:id="12"/>
    </w:p>
    <w:p w14:paraId="267364A1" w14:textId="09DFA2BA" w:rsidR="00F74970" w:rsidRDefault="00F74970" w:rsidP="00E45C30">
      <w:pPr>
        <w:pStyle w:val="NCCABody"/>
        <w:spacing w:line="276" w:lineRule="auto"/>
      </w:pPr>
      <w:r>
        <w:t xml:space="preserve">The </w:t>
      </w:r>
      <w:r w:rsidR="00F4271B">
        <w:t xml:space="preserve">salary </w:t>
      </w:r>
      <w:r w:rsidR="00731CDD">
        <w:t>will be</w:t>
      </w:r>
      <w:r w:rsidR="4BB8BA67">
        <w:t xml:space="preserve"> </w:t>
      </w:r>
      <w:r w:rsidR="6096291F">
        <w:t>25,88</w:t>
      </w:r>
      <w:r w:rsidR="2F08C251">
        <w:t xml:space="preserve">1 </w:t>
      </w:r>
      <w:r w:rsidR="0042090C">
        <w:t>euro</w:t>
      </w:r>
      <w:r w:rsidR="00731CDD">
        <w:t xml:space="preserve"> which is Point 1 on the </w:t>
      </w:r>
      <w:r w:rsidR="0042090C">
        <w:t>Clerical</w:t>
      </w:r>
      <w:r w:rsidR="00731CDD">
        <w:t xml:space="preserve"> Officer salary scale.</w:t>
      </w:r>
      <w:r>
        <w:t xml:space="preserve"> </w:t>
      </w:r>
    </w:p>
    <w:p w14:paraId="4D644C89" w14:textId="476EA7AD" w:rsidR="00D616AD" w:rsidRPr="0015648E" w:rsidRDefault="00D616AD" w:rsidP="00E45C30">
      <w:pPr>
        <w:spacing w:line="276" w:lineRule="auto"/>
        <w:rPr>
          <w:rFonts w:ascii="Calibri" w:hAnsi="Calibri"/>
          <w:bCs/>
        </w:rPr>
      </w:pPr>
      <w:bookmarkStart w:id="13" w:name="_Toc356201506"/>
      <w:r w:rsidRPr="0015648E">
        <w:rPr>
          <w:rFonts w:ascii="Calibri" w:hAnsi="Calibri"/>
          <w:bCs/>
        </w:rPr>
        <w:t>The rate of remuneration may be adjusted from time to time in line with Government pay policy.</w:t>
      </w:r>
    </w:p>
    <w:p w14:paraId="1F98FF40" w14:textId="5F716F97" w:rsidR="00D616AD" w:rsidRPr="00D616AD" w:rsidRDefault="00D616AD" w:rsidP="00E45C30">
      <w:pPr>
        <w:spacing w:line="276" w:lineRule="auto"/>
        <w:rPr>
          <w:rFonts w:ascii="Calibri" w:hAnsi="Calibri"/>
          <w:b/>
          <w:sz w:val="24"/>
        </w:rPr>
      </w:pPr>
      <w:r w:rsidRPr="00D616AD">
        <w:rPr>
          <w:rFonts w:ascii="Calibri" w:hAnsi="Calibri"/>
          <w:b/>
          <w:sz w:val="24"/>
        </w:rPr>
        <w:t>Hours of Attendance:</w:t>
      </w:r>
    </w:p>
    <w:p w14:paraId="79A1307E" w14:textId="3D37FFAB" w:rsidR="00424A0A" w:rsidRDefault="00D616AD" w:rsidP="00E45C30">
      <w:pPr>
        <w:spacing w:line="276" w:lineRule="auto"/>
        <w:rPr>
          <w:rFonts w:ascii="Calibri" w:hAnsi="Calibri"/>
          <w:bCs/>
        </w:rPr>
      </w:pPr>
      <w:r w:rsidRPr="0015648E">
        <w:rPr>
          <w:rFonts w:ascii="Calibri" w:hAnsi="Calibri"/>
          <w:bCs/>
        </w:rPr>
        <w:t xml:space="preserve">Working hours will be in accordance with the standard arrangements in </w:t>
      </w:r>
      <w:r w:rsidR="0074335F" w:rsidRPr="0015648E">
        <w:rPr>
          <w:rFonts w:ascii="Calibri" w:hAnsi="Calibri"/>
          <w:bCs/>
        </w:rPr>
        <w:t xml:space="preserve">PPLI </w:t>
      </w:r>
      <w:r w:rsidRPr="0015648E">
        <w:rPr>
          <w:rFonts w:ascii="Calibri" w:hAnsi="Calibri"/>
          <w:bCs/>
        </w:rPr>
        <w:t>and will</w:t>
      </w:r>
      <w:r w:rsidR="007902A3">
        <w:rPr>
          <w:rFonts w:ascii="Calibri" w:hAnsi="Calibri"/>
          <w:bCs/>
        </w:rPr>
        <w:t xml:space="preserve"> </w:t>
      </w:r>
      <w:r w:rsidRPr="0015648E">
        <w:rPr>
          <w:rFonts w:ascii="Calibri" w:hAnsi="Calibri"/>
          <w:bCs/>
        </w:rPr>
        <w:t>equate to no less than 37</w:t>
      </w:r>
      <w:r w:rsidR="0074335F" w:rsidRPr="0015648E">
        <w:rPr>
          <w:rFonts w:ascii="Calibri" w:hAnsi="Calibri"/>
          <w:bCs/>
        </w:rPr>
        <w:t>.5</w:t>
      </w:r>
      <w:r w:rsidRPr="0015648E">
        <w:rPr>
          <w:rFonts w:ascii="Calibri" w:hAnsi="Calibri"/>
          <w:bCs/>
        </w:rPr>
        <w:t xml:space="preserve"> hours (net of rest breaks) per week.</w:t>
      </w:r>
      <w:r w:rsidR="0074335F" w:rsidRPr="0015648E">
        <w:rPr>
          <w:rFonts w:ascii="Calibri" w:hAnsi="Calibri"/>
          <w:bCs/>
        </w:rPr>
        <w:t xml:space="preserve"> </w:t>
      </w:r>
    </w:p>
    <w:p w14:paraId="285829A0" w14:textId="77777777" w:rsidR="00774863" w:rsidRPr="0015648E" w:rsidRDefault="00774863" w:rsidP="00E45C30">
      <w:pPr>
        <w:spacing w:line="276" w:lineRule="auto"/>
        <w:rPr>
          <w:rFonts w:ascii="Calibri" w:hAnsi="Calibri"/>
          <w:bCs/>
        </w:rPr>
      </w:pPr>
    </w:p>
    <w:p w14:paraId="20D439CB" w14:textId="5C7D0EBC" w:rsidR="00F74970" w:rsidRPr="00E90DDF" w:rsidRDefault="00E45C30" w:rsidP="00E62D12">
      <w:pPr>
        <w:pStyle w:val="NCCAH2"/>
        <w:rPr>
          <w:b/>
          <w:bCs/>
          <w:sz w:val="28"/>
          <w:szCs w:val="28"/>
        </w:rPr>
      </w:pPr>
      <w:bookmarkStart w:id="14" w:name="_Toc127999839"/>
      <w:r w:rsidRPr="00E90DDF">
        <w:rPr>
          <w:b/>
          <w:bCs/>
          <w:sz w:val="28"/>
          <w:szCs w:val="28"/>
        </w:rPr>
        <w:t>4</w:t>
      </w:r>
      <w:r w:rsidR="00F74970" w:rsidRPr="00E90DDF">
        <w:rPr>
          <w:b/>
          <w:bCs/>
          <w:sz w:val="28"/>
          <w:szCs w:val="28"/>
        </w:rPr>
        <w:t>. Annual Leave</w:t>
      </w:r>
      <w:bookmarkEnd w:id="13"/>
      <w:bookmarkEnd w:id="14"/>
    </w:p>
    <w:p w14:paraId="08B9D5F3" w14:textId="77777777" w:rsidR="00F74970" w:rsidRPr="00F74970" w:rsidRDefault="00F74970" w:rsidP="00E45C30">
      <w:pPr>
        <w:spacing w:after="0" w:line="276" w:lineRule="auto"/>
        <w:jc w:val="both"/>
        <w:rPr>
          <w:rFonts w:ascii="Helvetica" w:eastAsia="Times New Roman" w:hAnsi="Helvetica" w:cs="Times New Roman"/>
          <w:b/>
          <w:szCs w:val="24"/>
          <w:lang w:val="en-US"/>
        </w:rPr>
      </w:pPr>
    </w:p>
    <w:p w14:paraId="5C517D67" w14:textId="164F26E4" w:rsidR="00F74970" w:rsidRPr="00F74970" w:rsidRDefault="00F74970" w:rsidP="00E45C30">
      <w:pPr>
        <w:pStyle w:val="NCCABody"/>
        <w:spacing w:line="276" w:lineRule="auto"/>
      </w:pPr>
      <w:r w:rsidRPr="00F74970">
        <w:t xml:space="preserve">The annual leave allowance will be </w:t>
      </w:r>
      <w:r w:rsidR="00B51773">
        <w:t>22</w:t>
      </w:r>
      <w:r w:rsidRPr="00F74970">
        <w:t xml:space="preserve"> working days per annum, pro rata for the duration of the contract. This allowance</w:t>
      </w:r>
      <w:r w:rsidR="00FA3065">
        <w:rPr>
          <w:lang w:val="ga-IE"/>
        </w:rPr>
        <w:t>,</w:t>
      </w:r>
      <w:r w:rsidRPr="00F74970">
        <w:t xml:space="preserve"> which is subject to the usual conditions regarding the granting of annual leave</w:t>
      </w:r>
      <w:r w:rsidR="00FA3065">
        <w:rPr>
          <w:lang w:val="ga-IE"/>
        </w:rPr>
        <w:t>,</w:t>
      </w:r>
      <w:r w:rsidRPr="00F74970">
        <w:t xml:space="preserve"> is on the basis of a five-day week and is exclusive of the usual public holidays.</w:t>
      </w:r>
    </w:p>
    <w:p w14:paraId="3D44C61D" w14:textId="77777777" w:rsidR="00F74970" w:rsidRPr="00F74970" w:rsidRDefault="00F74970" w:rsidP="00E45C30">
      <w:pPr>
        <w:spacing w:after="0" w:line="276" w:lineRule="auto"/>
        <w:rPr>
          <w:rFonts w:ascii="Helvetica" w:eastAsia="Times New Roman" w:hAnsi="Helvetica" w:cs="Times New Roman"/>
          <w:szCs w:val="24"/>
          <w:lang w:val="en-GB"/>
        </w:rPr>
      </w:pPr>
      <w:bookmarkStart w:id="15" w:name="_Toc270063656"/>
    </w:p>
    <w:p w14:paraId="12711D61" w14:textId="740CD4C1" w:rsidR="00F74970" w:rsidRPr="002944C3" w:rsidRDefault="00E45C30" w:rsidP="00E45C30">
      <w:pPr>
        <w:pStyle w:val="NCCAH2"/>
        <w:spacing w:line="276" w:lineRule="auto"/>
        <w:rPr>
          <w:b/>
          <w:bCs/>
          <w:sz w:val="28"/>
          <w:szCs w:val="28"/>
        </w:rPr>
      </w:pPr>
      <w:bookmarkStart w:id="16" w:name="_Toc356201507"/>
      <w:bookmarkStart w:id="17" w:name="_Toc127999840"/>
      <w:r w:rsidRPr="002944C3">
        <w:rPr>
          <w:rFonts w:asciiTheme="minorHAnsi" w:eastAsia="Times New Roman" w:hAnsiTheme="minorHAnsi" w:cs="Helvetica"/>
          <w:b/>
          <w:bCs/>
          <w:kern w:val="32"/>
          <w:sz w:val="28"/>
          <w:szCs w:val="28"/>
          <w:lang w:val="en-GB"/>
        </w:rPr>
        <w:t>5</w:t>
      </w:r>
      <w:r w:rsidR="00F74970" w:rsidRPr="002944C3">
        <w:rPr>
          <w:rFonts w:asciiTheme="minorHAnsi" w:eastAsia="Times New Roman" w:hAnsiTheme="minorHAnsi" w:cs="Helvetica"/>
          <w:b/>
          <w:bCs/>
          <w:kern w:val="32"/>
          <w:sz w:val="28"/>
          <w:szCs w:val="28"/>
          <w:lang w:val="en-GB"/>
        </w:rPr>
        <w:t>.</w:t>
      </w:r>
      <w:r w:rsidR="00F74970" w:rsidRPr="002944C3">
        <w:rPr>
          <w:rFonts w:ascii="Helvetica" w:eastAsia="Times New Roman" w:hAnsi="Helvetica" w:cs="Helvetica"/>
          <w:b/>
          <w:bCs/>
          <w:kern w:val="32"/>
          <w:sz w:val="28"/>
          <w:szCs w:val="28"/>
          <w:lang w:val="en-GB"/>
        </w:rPr>
        <w:t xml:space="preserve"> </w:t>
      </w:r>
      <w:r w:rsidR="00F74970" w:rsidRPr="002944C3">
        <w:rPr>
          <w:b/>
          <w:bCs/>
          <w:sz w:val="28"/>
          <w:szCs w:val="28"/>
        </w:rPr>
        <w:t>Location</w:t>
      </w:r>
      <w:bookmarkEnd w:id="15"/>
      <w:bookmarkEnd w:id="16"/>
      <w:bookmarkEnd w:id="17"/>
    </w:p>
    <w:p w14:paraId="1880D9B9" w14:textId="77777777" w:rsidR="00F74970" w:rsidRPr="00F74970" w:rsidRDefault="00F74970" w:rsidP="00E45C30">
      <w:pPr>
        <w:spacing w:after="0" w:line="276" w:lineRule="auto"/>
        <w:rPr>
          <w:rFonts w:ascii="Helvetica" w:eastAsia="Times New Roman" w:hAnsi="Helvetica" w:cs="Times New Roman"/>
          <w:szCs w:val="24"/>
          <w:lang w:val="en-GB"/>
        </w:rPr>
      </w:pPr>
    </w:p>
    <w:p w14:paraId="222D4CA0" w14:textId="221CEFCC" w:rsidR="00F74970" w:rsidRPr="00F74970" w:rsidRDefault="00F74970" w:rsidP="00E45C30">
      <w:pPr>
        <w:pStyle w:val="NCCABody"/>
        <w:spacing w:line="276" w:lineRule="auto"/>
      </w:pPr>
      <w:r w:rsidRPr="00F74970">
        <w:t xml:space="preserve">The </w:t>
      </w:r>
      <w:r w:rsidR="0037392B">
        <w:t>PPLI</w:t>
      </w:r>
      <w:r w:rsidRPr="00F74970">
        <w:t xml:space="preserve"> is currently based at </w:t>
      </w:r>
      <w:r w:rsidR="00B51773">
        <w:t xml:space="preserve">The Liberty </w:t>
      </w:r>
      <w:r w:rsidR="00774863">
        <w:t>Insurance Building</w:t>
      </w:r>
      <w:r w:rsidR="00B51773">
        <w:t xml:space="preserve"> in Blanchardstown.</w:t>
      </w:r>
    </w:p>
    <w:p w14:paraId="3EE1555D" w14:textId="77777777" w:rsidR="00F74970" w:rsidRPr="00F74970" w:rsidRDefault="00F74970" w:rsidP="00E45C30">
      <w:pPr>
        <w:spacing w:after="0" w:line="276" w:lineRule="auto"/>
        <w:rPr>
          <w:rFonts w:ascii="Helvetica" w:eastAsia="Times New Roman" w:hAnsi="Helvetica" w:cs="Times New Roman"/>
          <w:szCs w:val="24"/>
          <w:lang w:val="en-GB"/>
        </w:rPr>
      </w:pPr>
    </w:p>
    <w:p w14:paraId="6594B650" w14:textId="72EF9C3F" w:rsidR="00F74970" w:rsidRPr="002944C3" w:rsidRDefault="00E45C30" w:rsidP="00E45C30">
      <w:pPr>
        <w:pStyle w:val="NCCAH2"/>
        <w:spacing w:line="276" w:lineRule="auto"/>
        <w:rPr>
          <w:rFonts w:ascii="Helvetica" w:eastAsia="Times New Roman" w:hAnsi="Helvetica" w:cs="Helvetica"/>
          <w:b/>
          <w:bCs/>
          <w:kern w:val="32"/>
          <w:sz w:val="28"/>
          <w:szCs w:val="28"/>
          <w:lang w:val="en-GB"/>
        </w:rPr>
      </w:pPr>
      <w:bookmarkStart w:id="18" w:name="_Toc356201508"/>
      <w:bookmarkStart w:id="19" w:name="_Toc127999841"/>
      <w:r w:rsidRPr="002944C3">
        <w:rPr>
          <w:rFonts w:asciiTheme="minorHAnsi" w:eastAsia="Times New Roman" w:hAnsiTheme="minorHAnsi" w:cs="Helvetica"/>
          <w:b/>
          <w:bCs/>
          <w:kern w:val="32"/>
          <w:sz w:val="28"/>
          <w:szCs w:val="28"/>
          <w:lang w:val="en-GB"/>
        </w:rPr>
        <w:t>6</w:t>
      </w:r>
      <w:r w:rsidR="00F74970" w:rsidRPr="002944C3">
        <w:rPr>
          <w:rFonts w:asciiTheme="minorHAnsi" w:eastAsia="Times New Roman" w:hAnsiTheme="minorHAnsi" w:cs="Helvetica"/>
          <w:b/>
          <w:bCs/>
          <w:kern w:val="32"/>
          <w:sz w:val="28"/>
          <w:szCs w:val="28"/>
          <w:lang w:val="en-GB"/>
        </w:rPr>
        <w:t>.</w:t>
      </w:r>
      <w:r w:rsidR="00F74970" w:rsidRPr="002944C3">
        <w:rPr>
          <w:rFonts w:ascii="Helvetica" w:eastAsia="Times New Roman" w:hAnsi="Helvetica" w:cs="Helvetica"/>
          <w:b/>
          <w:bCs/>
          <w:kern w:val="32"/>
          <w:sz w:val="28"/>
          <w:szCs w:val="28"/>
          <w:lang w:val="en-GB"/>
        </w:rPr>
        <w:t xml:space="preserve"> </w:t>
      </w:r>
      <w:r w:rsidR="00F74970" w:rsidRPr="002944C3">
        <w:rPr>
          <w:b/>
          <w:bCs/>
          <w:sz w:val="28"/>
          <w:szCs w:val="28"/>
        </w:rPr>
        <w:t>Equal Opportunities</w:t>
      </w:r>
      <w:bookmarkEnd w:id="18"/>
      <w:bookmarkEnd w:id="19"/>
    </w:p>
    <w:p w14:paraId="1522F9A0" w14:textId="77777777" w:rsidR="00F74970" w:rsidRPr="00F74970" w:rsidRDefault="00F74970" w:rsidP="00E45C30">
      <w:pPr>
        <w:spacing w:after="0" w:line="276" w:lineRule="auto"/>
        <w:rPr>
          <w:rFonts w:ascii="Helvetica" w:eastAsia="Times New Roman" w:hAnsi="Helvetica" w:cs="Times New Roman"/>
          <w:szCs w:val="24"/>
          <w:lang w:val="en-GB"/>
        </w:rPr>
      </w:pPr>
    </w:p>
    <w:p w14:paraId="3865E5D4" w14:textId="5669C739" w:rsidR="000D42C8" w:rsidRDefault="00F74970" w:rsidP="00E45C30">
      <w:pPr>
        <w:pStyle w:val="NCCABody"/>
        <w:spacing w:line="276" w:lineRule="auto"/>
      </w:pPr>
      <w:r w:rsidRPr="00F74970">
        <w:t xml:space="preserve">The </w:t>
      </w:r>
      <w:r w:rsidR="0074335F">
        <w:t>PPLI</w:t>
      </w:r>
      <w:r w:rsidRPr="00F74970">
        <w:t xml:space="preserve"> is an equal opportunities employer.</w:t>
      </w:r>
      <w:bookmarkStart w:id="20" w:name="_Toc356201509"/>
    </w:p>
    <w:p w14:paraId="6F186E74" w14:textId="77777777" w:rsidR="0074335F" w:rsidRPr="0074335F" w:rsidRDefault="0074335F" w:rsidP="00E45C30">
      <w:pPr>
        <w:pStyle w:val="NCCABody"/>
        <w:spacing w:line="276" w:lineRule="auto"/>
      </w:pPr>
    </w:p>
    <w:p w14:paraId="0D5D38E4" w14:textId="4ACA2109" w:rsidR="00F74970" w:rsidRPr="002944C3" w:rsidRDefault="00E45C30" w:rsidP="00E45C30">
      <w:pPr>
        <w:pStyle w:val="NCCAH2"/>
        <w:spacing w:line="276" w:lineRule="auto"/>
        <w:rPr>
          <w:rFonts w:ascii="Helvetica" w:eastAsia="Times New Roman" w:hAnsi="Helvetica" w:cs="Helvetica"/>
          <w:b/>
          <w:bCs/>
          <w:kern w:val="32"/>
          <w:sz w:val="28"/>
          <w:szCs w:val="28"/>
          <w:lang w:val="en-GB"/>
        </w:rPr>
      </w:pPr>
      <w:bookmarkStart w:id="21" w:name="_Toc127999842"/>
      <w:r w:rsidRPr="002944C3">
        <w:rPr>
          <w:rFonts w:asciiTheme="minorHAnsi" w:eastAsia="Times New Roman" w:hAnsiTheme="minorHAnsi" w:cs="Helvetica"/>
          <w:b/>
          <w:bCs/>
          <w:kern w:val="32"/>
          <w:sz w:val="28"/>
          <w:szCs w:val="28"/>
          <w:lang w:val="en-GB"/>
        </w:rPr>
        <w:t>7</w:t>
      </w:r>
      <w:r w:rsidR="00F74970" w:rsidRPr="002944C3">
        <w:rPr>
          <w:rFonts w:asciiTheme="minorHAnsi" w:eastAsia="Times New Roman" w:hAnsiTheme="minorHAnsi" w:cs="Helvetica"/>
          <w:b/>
          <w:bCs/>
          <w:kern w:val="32"/>
          <w:sz w:val="28"/>
          <w:szCs w:val="28"/>
          <w:lang w:val="en-GB"/>
        </w:rPr>
        <w:t>.</w:t>
      </w:r>
      <w:r w:rsidR="00F74970" w:rsidRPr="002944C3">
        <w:rPr>
          <w:rFonts w:ascii="Helvetica" w:eastAsia="Times New Roman" w:hAnsi="Helvetica" w:cs="Helvetica"/>
          <w:b/>
          <w:bCs/>
          <w:kern w:val="32"/>
          <w:sz w:val="28"/>
          <w:szCs w:val="28"/>
          <w:lang w:val="en-GB"/>
        </w:rPr>
        <w:t xml:space="preserve"> </w:t>
      </w:r>
      <w:r w:rsidR="00F74970" w:rsidRPr="002944C3">
        <w:rPr>
          <w:b/>
          <w:bCs/>
          <w:sz w:val="28"/>
          <w:szCs w:val="28"/>
        </w:rPr>
        <w:t>Format of the competition</w:t>
      </w:r>
      <w:bookmarkEnd w:id="20"/>
      <w:bookmarkEnd w:id="21"/>
    </w:p>
    <w:p w14:paraId="3D56EC89" w14:textId="4DB4487F" w:rsidR="00F74970" w:rsidRPr="00540F8F" w:rsidRDefault="0037392B" w:rsidP="007514AE">
      <w:r w:rsidRPr="00540F8F">
        <w:t>PPLI</w:t>
      </w:r>
      <w:r w:rsidR="00F74970" w:rsidRPr="00540F8F">
        <w:t xml:space="preserve"> reserves the right to </w:t>
      </w:r>
      <w:r w:rsidR="00F74970" w:rsidRPr="00540F8F">
        <w:rPr>
          <w:b/>
        </w:rPr>
        <w:t xml:space="preserve">shortlist </w:t>
      </w:r>
      <w:r w:rsidR="00F74970" w:rsidRPr="00540F8F">
        <w:t>applicants.</w:t>
      </w:r>
      <w:r w:rsidR="00CF635C" w:rsidRPr="00540F8F">
        <w:t xml:space="preserve"> Shortlisting of candidates will be done on the basis of the </w:t>
      </w:r>
      <w:r w:rsidR="007369AE" w:rsidRPr="00540F8F">
        <w:t>criteria outlined in the advertisement</w:t>
      </w:r>
      <w:r w:rsidR="00CF635C" w:rsidRPr="00540F8F">
        <w:t xml:space="preserve">, </w:t>
      </w:r>
      <w:r w:rsidR="002935D6" w:rsidRPr="00540F8F">
        <w:t xml:space="preserve">the application, (and/ or) </w:t>
      </w:r>
      <w:r w:rsidR="00CF635C" w:rsidRPr="00540F8F">
        <w:t>the interview, and</w:t>
      </w:r>
      <w:r w:rsidR="002935D6" w:rsidRPr="00540F8F">
        <w:t>/</w:t>
      </w:r>
      <w:r w:rsidR="00540F8F" w:rsidRPr="00540F8F">
        <w:t>or satisfactory</w:t>
      </w:r>
      <w:r w:rsidR="00CF635C" w:rsidRPr="00540F8F">
        <w:t xml:space="preserve"> references (referees will not be contacted without the candidate’s prior agreement</w:t>
      </w:r>
      <w:r w:rsidR="00540F8F" w:rsidRPr="00540F8F">
        <w:t>)</w:t>
      </w:r>
      <w:r w:rsidR="00CF635C" w:rsidRPr="00540F8F">
        <w:t xml:space="preserve"> </w:t>
      </w:r>
    </w:p>
    <w:p w14:paraId="106ADCCC" w14:textId="77777777" w:rsidR="00540F8F" w:rsidRPr="00540F8F" w:rsidRDefault="002935D6" w:rsidP="007514AE">
      <w:pPr>
        <w:rPr>
          <w:rFonts w:eastAsia="Times New Roman" w:cs="Helvetica"/>
          <w:kern w:val="32"/>
          <w:lang w:val="en-GB"/>
        </w:rPr>
      </w:pPr>
      <w:r w:rsidRPr="00540F8F">
        <w:t>Final s</w:t>
      </w:r>
      <w:r w:rsidR="00F74970" w:rsidRPr="00540F8F">
        <w:t xml:space="preserve">election will be on the basis of a </w:t>
      </w:r>
      <w:r w:rsidR="00F74970" w:rsidRPr="00540F8F">
        <w:rPr>
          <w:b/>
        </w:rPr>
        <w:t>competitive interview</w:t>
      </w:r>
      <w:r w:rsidR="00F74970" w:rsidRPr="00540F8F">
        <w:t xml:space="preserve">. The interview will be based on the competencies required to carry out the duties and responsibilities as set out in the </w:t>
      </w:r>
      <w:r w:rsidR="0074335F" w:rsidRPr="00540F8F">
        <w:t>description of the appointment</w:t>
      </w:r>
      <w:r w:rsidR="00210F6C" w:rsidRPr="00540F8F">
        <w:t xml:space="preserve">. </w:t>
      </w:r>
      <w:r w:rsidR="00A47CA1" w:rsidRPr="00540F8F">
        <w:t xml:space="preserve">Candidates shortlisted for interview will be asked to provide details of </w:t>
      </w:r>
      <w:r w:rsidR="00FA3065" w:rsidRPr="00540F8F">
        <w:rPr>
          <w:lang w:val="ga-IE"/>
        </w:rPr>
        <w:t>t</w:t>
      </w:r>
      <w:r w:rsidR="007369AE" w:rsidRPr="00540F8F">
        <w:rPr>
          <w:lang w:val="ga-IE"/>
        </w:rPr>
        <w:t>wo</w:t>
      </w:r>
      <w:r w:rsidR="00A47CA1" w:rsidRPr="00540F8F">
        <w:t xml:space="preserve"> referees. Candidates will be contacted before referees are consulted.</w:t>
      </w:r>
      <w:bookmarkStart w:id="22" w:name="_Toc356201510"/>
      <w:bookmarkStart w:id="23" w:name="_Toc428871128"/>
    </w:p>
    <w:p w14:paraId="5C618812" w14:textId="15C3D8DC" w:rsidR="002944C3" w:rsidRPr="00833887" w:rsidRDefault="00E45C30" w:rsidP="00833887">
      <w:pPr>
        <w:pStyle w:val="NCCAH2"/>
        <w:spacing w:line="276" w:lineRule="auto"/>
        <w:rPr>
          <w:b/>
          <w:bCs/>
          <w:sz w:val="28"/>
          <w:szCs w:val="28"/>
        </w:rPr>
      </w:pPr>
      <w:bookmarkStart w:id="24" w:name="_Toc127999843"/>
      <w:r w:rsidRPr="002944C3">
        <w:rPr>
          <w:rFonts w:asciiTheme="minorHAnsi" w:eastAsia="Times New Roman" w:hAnsiTheme="minorHAnsi" w:cs="Helvetica"/>
          <w:b/>
          <w:bCs/>
          <w:kern w:val="32"/>
          <w:sz w:val="28"/>
          <w:szCs w:val="28"/>
          <w:lang w:val="en-GB"/>
        </w:rPr>
        <w:t>8</w:t>
      </w:r>
      <w:r w:rsidR="00210F6C" w:rsidRPr="002944C3">
        <w:rPr>
          <w:rFonts w:asciiTheme="minorHAnsi" w:eastAsia="Times New Roman" w:hAnsiTheme="minorHAnsi" w:cs="Helvetica"/>
          <w:b/>
          <w:bCs/>
          <w:kern w:val="32"/>
          <w:sz w:val="28"/>
          <w:szCs w:val="28"/>
          <w:lang w:val="en-GB"/>
        </w:rPr>
        <w:t>.</w:t>
      </w:r>
      <w:r w:rsidR="00F74970" w:rsidRPr="002944C3">
        <w:rPr>
          <w:rFonts w:ascii="Helvetica" w:eastAsia="Times New Roman" w:hAnsi="Helvetica" w:cs="Helvetica"/>
          <w:b/>
          <w:bCs/>
          <w:kern w:val="32"/>
          <w:sz w:val="28"/>
          <w:szCs w:val="28"/>
          <w:lang w:val="en-GB"/>
        </w:rPr>
        <w:t xml:space="preserve"> </w:t>
      </w:r>
      <w:bookmarkEnd w:id="22"/>
      <w:bookmarkEnd w:id="23"/>
      <w:r w:rsidR="007902A3" w:rsidRPr="002944C3">
        <w:rPr>
          <w:b/>
          <w:bCs/>
          <w:sz w:val="28"/>
          <w:szCs w:val="28"/>
        </w:rPr>
        <w:t>Preparing for interview</w:t>
      </w:r>
      <w:bookmarkEnd w:id="24"/>
    </w:p>
    <w:p w14:paraId="53319677" w14:textId="77777777" w:rsidR="00FE280E" w:rsidRDefault="00FE280E" w:rsidP="00FE280E">
      <w:pPr>
        <w:pStyle w:val="NCCABody"/>
        <w:spacing w:line="276" w:lineRule="auto"/>
      </w:pPr>
      <w:r>
        <w:t>You</w:t>
      </w:r>
      <w:r w:rsidR="00E257C5">
        <w:t xml:space="preserve"> </w:t>
      </w:r>
      <w:r>
        <w:t>will be</w:t>
      </w:r>
      <w:r w:rsidR="00E257C5">
        <w:t xml:space="preserve"> asked to give example</w:t>
      </w:r>
      <w:r w:rsidR="00876307">
        <w:t>s</w:t>
      </w:r>
      <w:r w:rsidR="00E257C5">
        <w:t xml:space="preserve"> from your career to date that best illustrate</w:t>
      </w:r>
      <w:r>
        <w:t xml:space="preserve"> </w:t>
      </w:r>
      <w:r w:rsidR="00E257C5">
        <w:t xml:space="preserve">how you have developed and </w:t>
      </w:r>
      <w:r>
        <w:t xml:space="preserve">demonstrated </w:t>
      </w:r>
      <w:r w:rsidR="00E257C5">
        <w:t>th</w:t>
      </w:r>
      <w:r>
        <w:t>e following</w:t>
      </w:r>
      <w:r w:rsidR="00E257C5">
        <w:t xml:space="preserve"> competenc</w:t>
      </w:r>
      <w:r>
        <w:t>ies</w:t>
      </w:r>
      <w:r w:rsidR="00E257C5">
        <w:t xml:space="preserve">. </w:t>
      </w:r>
    </w:p>
    <w:p w14:paraId="1640A28E" w14:textId="77777777" w:rsidR="00FE280E" w:rsidRDefault="00FE280E" w:rsidP="00FE280E">
      <w:pPr>
        <w:pStyle w:val="NCCABody"/>
        <w:numPr>
          <w:ilvl w:val="0"/>
          <w:numId w:val="42"/>
        </w:numPr>
        <w:spacing w:after="0" w:line="276" w:lineRule="auto"/>
        <w:rPr>
          <w:rFonts w:eastAsia="Times New Roman" w:cstheme="minorHAnsi"/>
          <w:lang w:eastAsia="en-GB"/>
        </w:rPr>
      </w:pPr>
      <w:r>
        <w:rPr>
          <w:rFonts w:eastAsia="Times New Roman" w:cstheme="minorHAnsi"/>
          <w:lang w:eastAsia="en-GB"/>
        </w:rPr>
        <w:t>Attention to detail and excellent organisational skills</w:t>
      </w:r>
    </w:p>
    <w:p w14:paraId="21523EF3" w14:textId="31FEC7B8" w:rsidR="00FE280E" w:rsidRPr="00FE280E" w:rsidRDefault="00FE280E" w:rsidP="00FE280E">
      <w:pPr>
        <w:pStyle w:val="NCCABody"/>
        <w:numPr>
          <w:ilvl w:val="0"/>
          <w:numId w:val="42"/>
        </w:numPr>
        <w:spacing w:after="0" w:line="276" w:lineRule="auto"/>
        <w:rPr>
          <w:rFonts w:eastAsia="Times New Roman" w:cstheme="minorHAnsi"/>
          <w:lang w:eastAsia="en-GB"/>
        </w:rPr>
      </w:pPr>
      <w:r w:rsidRPr="00FE280E">
        <w:rPr>
          <w:rFonts w:eastAsia="Times New Roman" w:cstheme="minorHAnsi"/>
          <w:lang w:eastAsia="en-GB"/>
        </w:rPr>
        <w:t>Flexibility with a “can-do” attitude to requests and tasks</w:t>
      </w:r>
    </w:p>
    <w:p w14:paraId="6B45A387" w14:textId="77777777" w:rsidR="00FE280E" w:rsidRPr="00D34083" w:rsidRDefault="00FE280E" w:rsidP="00FE280E">
      <w:pPr>
        <w:pStyle w:val="ListParagraph"/>
        <w:numPr>
          <w:ilvl w:val="0"/>
          <w:numId w:val="39"/>
        </w:numPr>
        <w:shd w:val="clear" w:color="auto" w:fill="FFFFFF"/>
        <w:spacing w:after="0" w:line="276" w:lineRule="auto"/>
        <w:rPr>
          <w:rFonts w:eastAsia="Times New Roman" w:cstheme="minorHAnsi"/>
          <w:lang w:eastAsia="en-GB"/>
        </w:rPr>
      </w:pPr>
      <w:r>
        <w:rPr>
          <w:rFonts w:eastAsia="Times New Roman" w:cstheme="minorHAnsi"/>
          <w:lang w:eastAsia="en-GB"/>
        </w:rPr>
        <w:t>Working as part of a team and working on own initiative</w:t>
      </w:r>
    </w:p>
    <w:p w14:paraId="699F552C" w14:textId="77777777" w:rsidR="00FE280E" w:rsidRPr="00D34083" w:rsidRDefault="00FE280E" w:rsidP="00FE280E">
      <w:pPr>
        <w:pStyle w:val="ListParagraph"/>
        <w:numPr>
          <w:ilvl w:val="0"/>
          <w:numId w:val="39"/>
        </w:numPr>
        <w:shd w:val="clear" w:color="auto" w:fill="FFFFFF"/>
        <w:spacing w:after="0" w:line="276" w:lineRule="auto"/>
        <w:rPr>
          <w:rFonts w:eastAsia="Times New Roman" w:cstheme="minorHAnsi"/>
          <w:lang w:eastAsia="en-GB"/>
        </w:rPr>
      </w:pPr>
      <w:r w:rsidRPr="00D34083">
        <w:rPr>
          <w:rFonts w:eastAsia="Times New Roman" w:cstheme="minorHAnsi"/>
          <w:lang w:eastAsia="en-GB"/>
        </w:rPr>
        <w:t>Delivery of Results</w:t>
      </w:r>
      <w:r>
        <w:rPr>
          <w:rFonts w:eastAsia="Times New Roman" w:cstheme="minorHAnsi"/>
          <w:lang w:eastAsia="en-GB"/>
        </w:rPr>
        <w:t>, on time, and sometimes under tight deadlines and high pressure</w:t>
      </w:r>
    </w:p>
    <w:p w14:paraId="20935ED0" w14:textId="77777777" w:rsidR="00FE280E" w:rsidRPr="00D34083" w:rsidRDefault="00FE280E" w:rsidP="00FE280E">
      <w:pPr>
        <w:pStyle w:val="ListParagraph"/>
        <w:numPr>
          <w:ilvl w:val="0"/>
          <w:numId w:val="39"/>
        </w:numPr>
        <w:shd w:val="clear" w:color="auto" w:fill="FFFFFF"/>
        <w:spacing w:after="0" w:line="276" w:lineRule="auto"/>
        <w:rPr>
          <w:rFonts w:eastAsia="Times New Roman" w:cstheme="minorHAnsi"/>
          <w:lang w:eastAsia="en-GB"/>
        </w:rPr>
      </w:pPr>
      <w:r>
        <w:rPr>
          <w:rFonts w:eastAsia="Times New Roman" w:cstheme="minorHAnsi"/>
          <w:lang w:eastAsia="en-GB"/>
        </w:rPr>
        <w:t xml:space="preserve">Excellent </w:t>
      </w:r>
      <w:r w:rsidRPr="00D34083">
        <w:rPr>
          <w:rFonts w:eastAsia="Times New Roman" w:cstheme="minorHAnsi"/>
          <w:lang w:eastAsia="en-GB"/>
        </w:rPr>
        <w:t>Interpersonal &amp; Communication Skills</w:t>
      </w:r>
    </w:p>
    <w:p w14:paraId="50A925A2" w14:textId="77777777" w:rsidR="00FE280E" w:rsidRPr="00D34083" w:rsidRDefault="00FE280E" w:rsidP="00FE280E">
      <w:pPr>
        <w:pStyle w:val="ListParagraph"/>
        <w:numPr>
          <w:ilvl w:val="0"/>
          <w:numId w:val="39"/>
        </w:numPr>
        <w:shd w:val="clear" w:color="auto" w:fill="FFFFFF"/>
        <w:spacing w:after="0" w:line="276" w:lineRule="auto"/>
        <w:rPr>
          <w:rFonts w:eastAsia="Times New Roman" w:cstheme="minorHAnsi"/>
          <w:lang w:eastAsia="en-GB"/>
        </w:rPr>
      </w:pPr>
      <w:r>
        <w:rPr>
          <w:rFonts w:eastAsia="Times New Roman" w:cstheme="minorHAnsi"/>
          <w:lang w:eastAsia="en-GB"/>
        </w:rPr>
        <w:t>Foreign Languages</w:t>
      </w:r>
      <w:r w:rsidRPr="00D34083">
        <w:rPr>
          <w:rFonts w:eastAsia="Times New Roman" w:cstheme="minorHAnsi"/>
          <w:lang w:eastAsia="en-GB"/>
        </w:rPr>
        <w:t xml:space="preserve"> Knowledge</w:t>
      </w:r>
      <w:r>
        <w:rPr>
          <w:rFonts w:eastAsia="Times New Roman" w:cstheme="minorHAnsi"/>
          <w:lang w:eastAsia="en-GB"/>
        </w:rPr>
        <w:t xml:space="preserve"> and </w:t>
      </w:r>
      <w:r w:rsidRPr="00D34083">
        <w:rPr>
          <w:rFonts w:eastAsia="Times New Roman" w:cstheme="minorHAnsi"/>
          <w:lang w:eastAsia="en-GB"/>
        </w:rPr>
        <w:t xml:space="preserve">Expertise </w:t>
      </w:r>
    </w:p>
    <w:p w14:paraId="7A57CFC6" w14:textId="517F5C6B" w:rsidR="00FE280E" w:rsidRPr="00FE280E" w:rsidRDefault="00FE280E" w:rsidP="00230DA4">
      <w:pPr>
        <w:pStyle w:val="ListParagraph"/>
        <w:numPr>
          <w:ilvl w:val="0"/>
          <w:numId w:val="39"/>
        </w:numPr>
        <w:shd w:val="clear" w:color="auto" w:fill="FFFFFF"/>
        <w:spacing w:after="0" w:line="276" w:lineRule="auto"/>
        <w:rPr>
          <w:rFonts w:eastAsia="Times New Roman" w:cstheme="minorHAnsi"/>
          <w:lang w:eastAsia="en-GB"/>
        </w:rPr>
      </w:pPr>
      <w:r w:rsidRPr="00D34083">
        <w:rPr>
          <w:rFonts w:eastAsia="Times New Roman" w:cstheme="minorHAnsi"/>
          <w:lang w:eastAsia="en-GB"/>
        </w:rPr>
        <w:t xml:space="preserve">Drive &amp; Commitment to </w:t>
      </w:r>
      <w:r>
        <w:rPr>
          <w:rFonts w:eastAsia="Times New Roman" w:cstheme="minorHAnsi"/>
          <w:lang w:eastAsia="en-GB"/>
        </w:rPr>
        <w:t>Promoting Foreign Languages</w:t>
      </w:r>
    </w:p>
    <w:p w14:paraId="348A55E9" w14:textId="77777777" w:rsidR="00F74970" w:rsidRPr="00F74970" w:rsidRDefault="00F74970" w:rsidP="00E45C30">
      <w:pPr>
        <w:spacing w:after="0" w:line="276" w:lineRule="auto"/>
        <w:jc w:val="both"/>
        <w:rPr>
          <w:rFonts w:ascii="Calibri" w:hAnsi="Calibri"/>
        </w:rPr>
      </w:pPr>
    </w:p>
    <w:p w14:paraId="5E70DD68" w14:textId="7FE19CF5" w:rsidR="00F74970" w:rsidRPr="002944C3" w:rsidRDefault="00E45C30" w:rsidP="00E45C30">
      <w:pPr>
        <w:pStyle w:val="NCCAH2"/>
        <w:spacing w:line="276" w:lineRule="auto"/>
        <w:rPr>
          <w:b/>
          <w:bCs/>
          <w:sz w:val="28"/>
          <w:szCs w:val="28"/>
        </w:rPr>
      </w:pPr>
      <w:bookmarkStart w:id="25" w:name="_Toc356201512"/>
      <w:bookmarkStart w:id="26" w:name="_Toc428871130"/>
      <w:bookmarkStart w:id="27" w:name="_Toc127999844"/>
      <w:r w:rsidRPr="002944C3">
        <w:rPr>
          <w:rFonts w:asciiTheme="minorHAnsi" w:eastAsia="Times New Roman" w:hAnsiTheme="minorHAnsi" w:cs="Helvetica"/>
          <w:b/>
          <w:bCs/>
          <w:kern w:val="32"/>
          <w:sz w:val="28"/>
          <w:szCs w:val="28"/>
          <w:lang w:val="en-GB"/>
        </w:rPr>
        <w:t>9</w:t>
      </w:r>
      <w:r w:rsidR="00F74970" w:rsidRPr="002944C3">
        <w:rPr>
          <w:rFonts w:asciiTheme="minorHAnsi" w:eastAsia="Times New Roman" w:hAnsiTheme="minorHAnsi" w:cs="Helvetica"/>
          <w:b/>
          <w:bCs/>
          <w:kern w:val="32"/>
          <w:sz w:val="28"/>
          <w:szCs w:val="28"/>
          <w:lang w:val="en-GB"/>
        </w:rPr>
        <w:t>.</w:t>
      </w:r>
      <w:r w:rsidR="00F74970" w:rsidRPr="002944C3">
        <w:rPr>
          <w:rFonts w:ascii="Helvetica" w:eastAsia="Times New Roman" w:hAnsi="Helvetica" w:cs="Helvetica"/>
          <w:b/>
          <w:bCs/>
          <w:kern w:val="32"/>
          <w:sz w:val="28"/>
          <w:szCs w:val="28"/>
          <w:lang w:val="en-GB"/>
        </w:rPr>
        <w:t xml:space="preserve"> </w:t>
      </w:r>
      <w:r w:rsidR="00F74970" w:rsidRPr="002944C3">
        <w:rPr>
          <w:b/>
          <w:bCs/>
          <w:sz w:val="28"/>
          <w:szCs w:val="28"/>
        </w:rPr>
        <w:t>Eligibility</w:t>
      </w:r>
      <w:bookmarkEnd w:id="25"/>
      <w:bookmarkEnd w:id="26"/>
      <w:bookmarkEnd w:id="27"/>
    </w:p>
    <w:p w14:paraId="58C0ABFF" w14:textId="77777777" w:rsidR="00876307" w:rsidRDefault="00876307" w:rsidP="00E45C30">
      <w:pPr>
        <w:spacing w:after="0" w:line="276" w:lineRule="auto"/>
        <w:jc w:val="both"/>
        <w:rPr>
          <w:rFonts w:ascii="Helvetica" w:eastAsia="Times New Roman" w:hAnsi="Helvetica" w:cs="Times New Roman"/>
          <w:szCs w:val="24"/>
        </w:rPr>
      </w:pPr>
    </w:p>
    <w:p w14:paraId="0DD58E1B" w14:textId="5EC3C3B0" w:rsidR="00F74970" w:rsidRPr="00F74970" w:rsidRDefault="00774863" w:rsidP="00E45C30">
      <w:pPr>
        <w:spacing w:after="0" w:line="276" w:lineRule="auto"/>
        <w:jc w:val="both"/>
        <w:rPr>
          <w:rFonts w:ascii="Helvetica" w:eastAsia="Times New Roman" w:hAnsi="Helvetica" w:cs="Times New Roman"/>
          <w:szCs w:val="24"/>
          <w:lang w:val="en-GB"/>
        </w:rPr>
      </w:pPr>
      <w:r>
        <w:rPr>
          <w:rFonts w:ascii="Calibri" w:hAnsi="Calibri"/>
        </w:rPr>
        <w:t>Can legally work in the Republic of Ireland</w:t>
      </w:r>
      <w:r w:rsidR="00F74970" w:rsidRPr="00F74970">
        <w:rPr>
          <w:rFonts w:ascii="Helvetica" w:eastAsia="Times New Roman" w:hAnsi="Helvetica" w:cs="Times New Roman"/>
          <w:szCs w:val="24"/>
          <w:lang w:val="en-GB"/>
        </w:rPr>
        <w:t xml:space="preserve">. </w:t>
      </w:r>
    </w:p>
    <w:p w14:paraId="54B948B2" w14:textId="77777777" w:rsidR="00F74970" w:rsidRPr="00F74970" w:rsidRDefault="00F74970" w:rsidP="00E45C30">
      <w:pPr>
        <w:spacing w:after="0" w:line="276" w:lineRule="auto"/>
        <w:jc w:val="both"/>
        <w:rPr>
          <w:rFonts w:ascii="Helvetica" w:eastAsia="Times New Roman" w:hAnsi="Helvetica" w:cs="Times New Roman"/>
          <w:szCs w:val="24"/>
          <w:lang w:val="en-GB"/>
        </w:rPr>
      </w:pPr>
    </w:p>
    <w:p w14:paraId="70E52173" w14:textId="77777777" w:rsidR="00F74970" w:rsidRPr="00F74970" w:rsidRDefault="00F74970" w:rsidP="00E45C30">
      <w:pPr>
        <w:spacing w:after="0" w:line="276" w:lineRule="auto"/>
        <w:jc w:val="both"/>
        <w:rPr>
          <w:rFonts w:ascii="Helvetica" w:eastAsia="Times New Roman" w:hAnsi="Helvetica" w:cs="Times New Roman"/>
          <w:lang w:val="en-GB"/>
        </w:rPr>
      </w:pPr>
    </w:p>
    <w:p w14:paraId="214127C0" w14:textId="0A90D8F0" w:rsidR="00F74970" w:rsidRPr="002944C3" w:rsidRDefault="00EC2C8C" w:rsidP="00E45C30">
      <w:pPr>
        <w:pStyle w:val="NCCAH2"/>
        <w:spacing w:line="276" w:lineRule="auto"/>
        <w:rPr>
          <w:b/>
          <w:bCs/>
          <w:sz w:val="28"/>
          <w:szCs w:val="28"/>
        </w:rPr>
      </w:pPr>
      <w:bookmarkStart w:id="28" w:name="_Toc356201513"/>
      <w:bookmarkStart w:id="29" w:name="_Toc127999845"/>
      <w:r w:rsidRPr="002944C3">
        <w:rPr>
          <w:rFonts w:asciiTheme="minorHAnsi" w:eastAsia="Times New Roman" w:hAnsiTheme="minorHAnsi" w:cs="Helvetica"/>
          <w:b/>
          <w:bCs/>
          <w:kern w:val="32"/>
          <w:sz w:val="28"/>
          <w:szCs w:val="28"/>
          <w:lang w:val="en-GB"/>
        </w:rPr>
        <w:t>1</w:t>
      </w:r>
      <w:r w:rsidR="00770D85">
        <w:rPr>
          <w:rFonts w:asciiTheme="minorHAnsi" w:eastAsia="Times New Roman" w:hAnsiTheme="minorHAnsi" w:cs="Helvetica"/>
          <w:b/>
          <w:bCs/>
          <w:kern w:val="32"/>
          <w:sz w:val="28"/>
          <w:szCs w:val="28"/>
          <w:lang w:val="en-GB"/>
        </w:rPr>
        <w:t>0</w:t>
      </w:r>
      <w:r w:rsidR="00F74970" w:rsidRPr="002944C3">
        <w:rPr>
          <w:rFonts w:asciiTheme="minorHAnsi" w:eastAsia="Times New Roman" w:hAnsiTheme="minorHAnsi" w:cs="Helvetica"/>
          <w:b/>
          <w:bCs/>
          <w:kern w:val="32"/>
          <w:sz w:val="28"/>
          <w:szCs w:val="28"/>
          <w:lang w:val="en-GB"/>
        </w:rPr>
        <w:t>.</w:t>
      </w:r>
      <w:r w:rsidR="00F74970" w:rsidRPr="002944C3">
        <w:rPr>
          <w:rFonts w:ascii="Helvetica" w:eastAsia="Times New Roman" w:hAnsi="Helvetica" w:cs="Helvetica"/>
          <w:b/>
          <w:bCs/>
          <w:kern w:val="32"/>
          <w:sz w:val="28"/>
          <w:szCs w:val="28"/>
          <w:lang w:val="en-GB"/>
        </w:rPr>
        <w:t xml:space="preserve"> </w:t>
      </w:r>
      <w:r w:rsidR="00F74970" w:rsidRPr="002944C3">
        <w:rPr>
          <w:b/>
          <w:bCs/>
          <w:sz w:val="28"/>
          <w:szCs w:val="28"/>
        </w:rPr>
        <w:t>Confidentiality</w:t>
      </w:r>
      <w:bookmarkEnd w:id="28"/>
      <w:bookmarkEnd w:id="29"/>
    </w:p>
    <w:p w14:paraId="5B9EA4AD" w14:textId="77777777" w:rsidR="00F74970" w:rsidRDefault="00F74970" w:rsidP="00E45C30">
      <w:pPr>
        <w:spacing w:after="0" w:line="276" w:lineRule="auto"/>
        <w:jc w:val="both"/>
        <w:rPr>
          <w:rFonts w:ascii="Calibri" w:hAnsi="Calibri"/>
        </w:rPr>
      </w:pPr>
      <w:r w:rsidRPr="00F74970">
        <w:rPr>
          <w:rFonts w:ascii="Calibri" w:hAnsi="Calibri"/>
        </w:rPr>
        <w:t>Subject to the provisions of the F.O.I. Act, 1997 applications will be treated in strict confidence.</w:t>
      </w:r>
    </w:p>
    <w:p w14:paraId="764173DF" w14:textId="77777777" w:rsidR="00A47CA1" w:rsidRPr="00F74970" w:rsidRDefault="00A47CA1" w:rsidP="00E45C30">
      <w:pPr>
        <w:spacing w:after="0" w:line="276" w:lineRule="auto"/>
        <w:jc w:val="both"/>
        <w:rPr>
          <w:rFonts w:ascii="Calibri" w:hAnsi="Calibri"/>
        </w:rPr>
      </w:pPr>
    </w:p>
    <w:p w14:paraId="382BA206" w14:textId="1A722C37" w:rsidR="00F74970" w:rsidRPr="002944C3" w:rsidRDefault="00EC2C8C" w:rsidP="00E45C30">
      <w:pPr>
        <w:pStyle w:val="NCCAH2"/>
        <w:spacing w:line="276" w:lineRule="auto"/>
        <w:rPr>
          <w:b/>
          <w:bCs/>
          <w:sz w:val="28"/>
          <w:szCs w:val="28"/>
        </w:rPr>
      </w:pPr>
      <w:bookmarkStart w:id="30" w:name="_Toc356201514"/>
      <w:bookmarkStart w:id="31" w:name="_Toc127999846"/>
      <w:r w:rsidRPr="002944C3">
        <w:rPr>
          <w:rFonts w:asciiTheme="minorHAnsi" w:eastAsia="Times New Roman" w:hAnsiTheme="minorHAnsi" w:cs="Helvetica"/>
          <w:b/>
          <w:bCs/>
          <w:kern w:val="32"/>
          <w:sz w:val="28"/>
          <w:szCs w:val="28"/>
          <w:lang w:val="en-GB"/>
        </w:rPr>
        <w:t>1</w:t>
      </w:r>
      <w:r w:rsidR="00770D85">
        <w:rPr>
          <w:rFonts w:asciiTheme="minorHAnsi" w:eastAsia="Times New Roman" w:hAnsiTheme="minorHAnsi" w:cs="Helvetica"/>
          <w:b/>
          <w:bCs/>
          <w:kern w:val="32"/>
          <w:sz w:val="28"/>
          <w:szCs w:val="28"/>
          <w:lang w:val="en-GB"/>
        </w:rPr>
        <w:t>1</w:t>
      </w:r>
      <w:r w:rsidR="00F74970" w:rsidRPr="002944C3">
        <w:rPr>
          <w:rFonts w:ascii="Helvetica" w:eastAsia="Times New Roman" w:hAnsi="Helvetica" w:cs="Helvetica"/>
          <w:b/>
          <w:bCs/>
          <w:kern w:val="32"/>
          <w:sz w:val="28"/>
          <w:szCs w:val="28"/>
          <w:lang w:val="en-GB"/>
        </w:rPr>
        <w:t xml:space="preserve">. </w:t>
      </w:r>
      <w:r w:rsidR="00F74970" w:rsidRPr="002944C3">
        <w:rPr>
          <w:b/>
          <w:bCs/>
          <w:sz w:val="28"/>
          <w:szCs w:val="28"/>
        </w:rPr>
        <w:t>Attendance at interview</w:t>
      </w:r>
      <w:bookmarkEnd w:id="30"/>
      <w:bookmarkEnd w:id="31"/>
    </w:p>
    <w:p w14:paraId="29EC9208" w14:textId="220A5B16" w:rsidR="00F74970" w:rsidRPr="00F74970" w:rsidRDefault="006C2336" w:rsidP="00E45C30">
      <w:pPr>
        <w:spacing w:after="0" w:line="276" w:lineRule="auto"/>
        <w:jc w:val="both"/>
        <w:rPr>
          <w:rFonts w:ascii="Calibri" w:hAnsi="Calibri"/>
        </w:rPr>
      </w:pPr>
      <w:r w:rsidRPr="6949E55A">
        <w:rPr>
          <w:rFonts w:ascii="Calibri" w:hAnsi="Calibri"/>
        </w:rPr>
        <w:t>Inte</w:t>
      </w:r>
      <w:r w:rsidR="000B66EA" w:rsidRPr="6949E55A">
        <w:rPr>
          <w:rFonts w:ascii="Calibri" w:hAnsi="Calibri"/>
        </w:rPr>
        <w:t>r</w:t>
      </w:r>
      <w:r w:rsidRPr="6949E55A">
        <w:rPr>
          <w:rFonts w:ascii="Calibri" w:hAnsi="Calibri"/>
        </w:rPr>
        <w:t>views for the post</w:t>
      </w:r>
      <w:r w:rsidR="000B66EA" w:rsidRPr="6949E55A">
        <w:rPr>
          <w:rFonts w:ascii="Calibri" w:hAnsi="Calibri"/>
        </w:rPr>
        <w:t xml:space="preserve"> </w:t>
      </w:r>
      <w:r w:rsidR="00E257C5" w:rsidRPr="6949E55A">
        <w:rPr>
          <w:rFonts w:ascii="Calibri" w:hAnsi="Calibri"/>
        </w:rPr>
        <w:t>will</w:t>
      </w:r>
      <w:r w:rsidR="00D51FD8" w:rsidRPr="6949E55A">
        <w:rPr>
          <w:rFonts w:ascii="Calibri" w:hAnsi="Calibri"/>
        </w:rPr>
        <w:t xml:space="preserve"> be</w:t>
      </w:r>
      <w:r w:rsidR="00774863" w:rsidRPr="6949E55A">
        <w:rPr>
          <w:rFonts w:ascii="Calibri" w:hAnsi="Calibri"/>
        </w:rPr>
        <w:t xml:space="preserve"> held </w:t>
      </w:r>
      <w:r w:rsidR="7F740A3B" w:rsidRPr="6949E55A">
        <w:rPr>
          <w:rFonts w:ascii="Calibri" w:hAnsi="Calibri"/>
        </w:rPr>
        <w:t xml:space="preserve">in </w:t>
      </w:r>
      <w:r w:rsidR="49D2B8AB" w:rsidRPr="6949E55A">
        <w:rPr>
          <w:rFonts w:ascii="Calibri" w:hAnsi="Calibri"/>
        </w:rPr>
        <w:t>March 2023</w:t>
      </w:r>
      <w:r w:rsidR="00876307" w:rsidRPr="6949E55A">
        <w:rPr>
          <w:rFonts w:ascii="Calibri" w:hAnsi="Calibri"/>
        </w:rPr>
        <w:t>.</w:t>
      </w:r>
      <w:r w:rsidR="00507095" w:rsidRPr="6949E55A">
        <w:rPr>
          <w:rFonts w:ascii="Calibri" w:hAnsi="Calibri"/>
          <w:color w:val="FF0000"/>
        </w:rPr>
        <w:t xml:space="preserve"> </w:t>
      </w:r>
      <w:r w:rsidR="000B66EA" w:rsidRPr="6949E55A">
        <w:rPr>
          <w:rFonts w:ascii="Calibri" w:hAnsi="Calibri"/>
          <w:color w:val="FF0000"/>
        </w:rPr>
        <w:t xml:space="preserve"> </w:t>
      </w:r>
      <w:r w:rsidR="000B66EA" w:rsidRPr="6949E55A">
        <w:rPr>
          <w:rFonts w:ascii="Calibri" w:hAnsi="Calibri"/>
        </w:rPr>
        <w:t xml:space="preserve">Calls to interview will be made </w:t>
      </w:r>
      <w:r w:rsidR="00D51FD8" w:rsidRPr="6949E55A">
        <w:rPr>
          <w:rFonts w:ascii="Calibri" w:hAnsi="Calibri"/>
        </w:rPr>
        <w:t>at least a week beforehand.</w:t>
      </w:r>
      <w:r w:rsidR="00876307" w:rsidRPr="6949E55A">
        <w:rPr>
          <w:rFonts w:ascii="Calibri" w:hAnsi="Calibri"/>
        </w:rPr>
        <w:t xml:space="preserve"> </w:t>
      </w:r>
      <w:r w:rsidR="00F74970" w:rsidRPr="6949E55A">
        <w:rPr>
          <w:rFonts w:ascii="Calibri" w:hAnsi="Calibri"/>
        </w:rPr>
        <w:t xml:space="preserve">The onus is on all applicants to make themselves available for the interview and to make whatever arrangements are necessary to ensure that they receive communications sent to them at the e-mail address specified on their application form. </w:t>
      </w:r>
      <w:r w:rsidR="00E257C5" w:rsidRPr="6949E55A">
        <w:rPr>
          <w:rFonts w:ascii="Calibri" w:hAnsi="Calibri"/>
        </w:rPr>
        <w:t>PPLI</w:t>
      </w:r>
      <w:r w:rsidR="00F74970" w:rsidRPr="6949E55A">
        <w:rPr>
          <w:rFonts w:ascii="Calibri" w:hAnsi="Calibri"/>
        </w:rPr>
        <w:t xml:space="preserve"> will not be responsible for expenses incurred by applicants.</w:t>
      </w:r>
    </w:p>
    <w:p w14:paraId="73AB031C" w14:textId="77777777" w:rsidR="00F74970" w:rsidRPr="00F74970" w:rsidRDefault="00F74970" w:rsidP="00E45C30">
      <w:pPr>
        <w:keepNext/>
        <w:spacing w:after="120" w:line="276" w:lineRule="auto"/>
        <w:outlineLvl w:val="0"/>
        <w:rPr>
          <w:rFonts w:ascii="Helvetica" w:eastAsia="Times New Roman" w:hAnsi="Helvetica" w:cs="Helvetica"/>
          <w:kern w:val="32"/>
          <w:lang w:val="en-GB"/>
        </w:rPr>
      </w:pPr>
    </w:p>
    <w:p w14:paraId="02A350F2" w14:textId="6FDFB054" w:rsidR="00F74970" w:rsidRPr="002944C3" w:rsidRDefault="00210F6C" w:rsidP="00E45C30">
      <w:pPr>
        <w:pStyle w:val="NCCAH2"/>
        <w:spacing w:line="276" w:lineRule="auto"/>
        <w:rPr>
          <w:b/>
          <w:bCs/>
          <w:sz w:val="28"/>
          <w:szCs w:val="28"/>
        </w:rPr>
      </w:pPr>
      <w:bookmarkStart w:id="32" w:name="_Toc356201515"/>
      <w:bookmarkStart w:id="33" w:name="_Toc127999847"/>
      <w:r w:rsidRPr="002944C3">
        <w:rPr>
          <w:b/>
          <w:bCs/>
          <w:sz w:val="28"/>
          <w:szCs w:val="28"/>
        </w:rPr>
        <w:t>1</w:t>
      </w:r>
      <w:r w:rsidR="00770D85">
        <w:rPr>
          <w:b/>
          <w:bCs/>
          <w:sz w:val="28"/>
          <w:szCs w:val="28"/>
        </w:rPr>
        <w:t>2</w:t>
      </w:r>
      <w:r w:rsidR="00F74970" w:rsidRPr="002944C3">
        <w:rPr>
          <w:b/>
          <w:bCs/>
          <w:sz w:val="28"/>
          <w:szCs w:val="28"/>
        </w:rPr>
        <w:t>. Deeming of candidature to be withdrawn</w:t>
      </w:r>
      <w:bookmarkEnd w:id="32"/>
      <w:bookmarkEnd w:id="33"/>
    </w:p>
    <w:p w14:paraId="159CD036" w14:textId="77777777" w:rsidR="00F74970" w:rsidRPr="00F74970" w:rsidRDefault="00F74970" w:rsidP="00E45C30">
      <w:pPr>
        <w:spacing w:after="0" w:line="276" w:lineRule="auto"/>
        <w:jc w:val="both"/>
        <w:rPr>
          <w:rFonts w:ascii="Calibri" w:hAnsi="Calibri"/>
        </w:rPr>
      </w:pPr>
      <w:r w:rsidRPr="00F74970">
        <w:rPr>
          <w:rFonts w:ascii="Calibri" w:hAnsi="Calibri"/>
        </w:rPr>
        <w:t>Applicants who-</w:t>
      </w:r>
    </w:p>
    <w:p w14:paraId="3BEC65F5" w14:textId="6AC6E9AC" w:rsidR="00F74970" w:rsidRPr="00F74970" w:rsidRDefault="00F74970" w:rsidP="00E45C30">
      <w:pPr>
        <w:numPr>
          <w:ilvl w:val="0"/>
          <w:numId w:val="2"/>
        </w:numPr>
        <w:spacing w:after="0" w:line="276" w:lineRule="auto"/>
        <w:jc w:val="both"/>
        <w:rPr>
          <w:rFonts w:ascii="Calibri" w:hAnsi="Calibri"/>
        </w:rPr>
      </w:pPr>
      <w:r w:rsidRPr="00F74970">
        <w:rPr>
          <w:rFonts w:ascii="Calibri" w:hAnsi="Calibri"/>
        </w:rPr>
        <w:t>do not, when requested, furnish such evidence as</w:t>
      </w:r>
      <w:r w:rsidR="00B51773">
        <w:rPr>
          <w:rFonts w:ascii="Calibri" w:hAnsi="Calibri"/>
        </w:rPr>
        <w:t xml:space="preserve"> </w:t>
      </w:r>
      <w:r w:rsidR="00E257C5">
        <w:rPr>
          <w:rFonts w:ascii="Calibri" w:hAnsi="Calibri"/>
        </w:rPr>
        <w:t xml:space="preserve">PPLI </w:t>
      </w:r>
      <w:r w:rsidRPr="00F74970">
        <w:rPr>
          <w:rFonts w:ascii="Calibri" w:hAnsi="Calibri"/>
        </w:rPr>
        <w:t xml:space="preserve">requires in regard to any matter relevant to their candidature; </w:t>
      </w:r>
    </w:p>
    <w:p w14:paraId="771046A3" w14:textId="405045D1" w:rsidR="00F74970" w:rsidRPr="00F74970" w:rsidRDefault="007152D9" w:rsidP="00E45C30">
      <w:pPr>
        <w:numPr>
          <w:ilvl w:val="0"/>
          <w:numId w:val="2"/>
        </w:numPr>
        <w:spacing w:after="0" w:line="276" w:lineRule="auto"/>
        <w:jc w:val="both"/>
        <w:rPr>
          <w:rFonts w:ascii="Calibri" w:hAnsi="Calibri"/>
        </w:rPr>
      </w:pPr>
      <w:r>
        <w:rPr>
          <w:rFonts w:ascii="Calibri" w:hAnsi="Calibri"/>
          <w:lang w:val="ga-IE"/>
        </w:rPr>
        <w:t xml:space="preserve">or </w:t>
      </w:r>
      <w:r w:rsidR="00F74970" w:rsidRPr="00F74970">
        <w:rPr>
          <w:rFonts w:ascii="Calibri" w:hAnsi="Calibri"/>
        </w:rPr>
        <w:t xml:space="preserve">do not attend the </w:t>
      </w:r>
      <w:r w:rsidR="00EC2C8C">
        <w:rPr>
          <w:rFonts w:ascii="Calibri" w:hAnsi="Calibri"/>
        </w:rPr>
        <w:t>interview at the time and place</w:t>
      </w:r>
      <w:r w:rsidR="00F74970" w:rsidRPr="00F74970">
        <w:rPr>
          <w:rFonts w:ascii="Calibri" w:hAnsi="Calibri"/>
        </w:rPr>
        <w:t xml:space="preserve"> appointed, </w:t>
      </w:r>
    </w:p>
    <w:p w14:paraId="4672C4DD" w14:textId="46361C59" w:rsidR="00F74970" w:rsidRPr="00F74970" w:rsidRDefault="007152D9" w:rsidP="00E45C30">
      <w:pPr>
        <w:numPr>
          <w:ilvl w:val="0"/>
          <w:numId w:val="2"/>
        </w:numPr>
        <w:spacing w:after="0" w:line="276" w:lineRule="auto"/>
        <w:jc w:val="both"/>
        <w:rPr>
          <w:rFonts w:ascii="Calibri" w:hAnsi="Calibri"/>
        </w:rPr>
      </w:pPr>
      <w:r>
        <w:rPr>
          <w:rFonts w:ascii="Calibri" w:hAnsi="Calibri"/>
          <w:lang w:val="ga-IE"/>
        </w:rPr>
        <w:t xml:space="preserve">or, </w:t>
      </w:r>
      <w:r w:rsidR="00F74970" w:rsidRPr="00F74970">
        <w:rPr>
          <w:rFonts w:ascii="Calibri" w:hAnsi="Calibri"/>
        </w:rPr>
        <w:t>when offered appointment</w:t>
      </w:r>
      <w:r>
        <w:rPr>
          <w:rFonts w:ascii="Calibri" w:hAnsi="Calibri"/>
          <w:lang w:val="ga-IE"/>
        </w:rPr>
        <w:t>,</w:t>
      </w:r>
      <w:r w:rsidR="00F74970" w:rsidRPr="00F74970">
        <w:rPr>
          <w:rFonts w:ascii="Calibri" w:hAnsi="Calibri"/>
        </w:rPr>
        <w:t xml:space="preserve"> do not accept appointment and take up duty as arranged; </w:t>
      </w:r>
    </w:p>
    <w:p w14:paraId="3BF7309F" w14:textId="70030985" w:rsidR="00F74970" w:rsidRPr="00F74970" w:rsidRDefault="00F74970" w:rsidP="00E45C30">
      <w:pPr>
        <w:spacing w:after="0" w:line="276" w:lineRule="auto"/>
        <w:jc w:val="both"/>
        <w:rPr>
          <w:rFonts w:ascii="Calibri" w:hAnsi="Calibri"/>
        </w:rPr>
      </w:pPr>
      <w:r w:rsidRPr="00F74970">
        <w:rPr>
          <w:rFonts w:ascii="Calibri" w:hAnsi="Calibri"/>
        </w:rPr>
        <w:t xml:space="preserve">shall, unless </w:t>
      </w:r>
      <w:r w:rsidR="00E257C5">
        <w:rPr>
          <w:rFonts w:ascii="Calibri" w:hAnsi="Calibri"/>
        </w:rPr>
        <w:t>PPLI</w:t>
      </w:r>
      <w:r w:rsidRPr="00F74970">
        <w:rPr>
          <w:rFonts w:ascii="Calibri" w:hAnsi="Calibri"/>
        </w:rPr>
        <w:t xml:space="preserve"> in its absolute discretion decides otherwise, be deemed to have withdrawn their candidature. </w:t>
      </w:r>
    </w:p>
    <w:p w14:paraId="1511118A" w14:textId="77777777" w:rsidR="00F74970" w:rsidRPr="00F74970" w:rsidRDefault="00F74970" w:rsidP="00E45C30">
      <w:pPr>
        <w:spacing w:after="0" w:line="276" w:lineRule="auto"/>
        <w:jc w:val="both"/>
        <w:rPr>
          <w:rFonts w:ascii="Helvetica" w:eastAsia="Times New Roman" w:hAnsi="Helvetica" w:cs="Times New Roman"/>
          <w:szCs w:val="24"/>
          <w:lang w:val="en-GB"/>
        </w:rPr>
      </w:pPr>
    </w:p>
    <w:p w14:paraId="4ADAA370" w14:textId="09212B6D" w:rsidR="00F74970" w:rsidRPr="002944C3" w:rsidRDefault="00210F6C" w:rsidP="00E45C30">
      <w:pPr>
        <w:pStyle w:val="NCCAH2"/>
        <w:spacing w:line="276" w:lineRule="auto"/>
        <w:rPr>
          <w:rStyle w:val="NCCAH2Char"/>
          <w:b/>
          <w:bCs/>
          <w:sz w:val="28"/>
          <w:szCs w:val="28"/>
        </w:rPr>
      </w:pPr>
      <w:bookmarkStart w:id="34" w:name="_Toc356201516"/>
      <w:bookmarkStart w:id="35" w:name="_Toc127999848"/>
      <w:r w:rsidRPr="002944C3">
        <w:rPr>
          <w:rFonts w:ascii="Helvetica" w:eastAsia="Times New Roman" w:hAnsi="Helvetica" w:cs="Helvetica"/>
          <w:b/>
          <w:bCs/>
          <w:kern w:val="32"/>
          <w:sz w:val="28"/>
          <w:szCs w:val="28"/>
          <w:lang w:val="en-GB"/>
        </w:rPr>
        <w:t>1</w:t>
      </w:r>
      <w:r w:rsidR="00770D85">
        <w:rPr>
          <w:rFonts w:ascii="Helvetica" w:eastAsia="Times New Roman" w:hAnsi="Helvetica" w:cs="Helvetica"/>
          <w:b/>
          <w:bCs/>
          <w:kern w:val="32"/>
          <w:sz w:val="28"/>
          <w:szCs w:val="28"/>
          <w:lang w:val="en-GB"/>
        </w:rPr>
        <w:t>3</w:t>
      </w:r>
      <w:r w:rsidR="00F74970" w:rsidRPr="002944C3">
        <w:rPr>
          <w:rFonts w:ascii="Helvetica" w:eastAsia="Times New Roman" w:hAnsi="Helvetica" w:cs="Helvetica"/>
          <w:b/>
          <w:bCs/>
          <w:kern w:val="32"/>
          <w:sz w:val="28"/>
          <w:szCs w:val="28"/>
          <w:lang w:val="en-GB"/>
        </w:rPr>
        <w:t xml:space="preserve">. </w:t>
      </w:r>
      <w:r w:rsidR="00F74970" w:rsidRPr="002944C3">
        <w:rPr>
          <w:rStyle w:val="NCCAH2Char"/>
          <w:b/>
          <w:bCs/>
          <w:sz w:val="28"/>
          <w:szCs w:val="28"/>
        </w:rPr>
        <w:t>Queries</w:t>
      </w:r>
      <w:bookmarkEnd w:id="34"/>
      <w:bookmarkEnd w:id="35"/>
    </w:p>
    <w:p w14:paraId="2992AEF7" w14:textId="3C06D7DD" w:rsidR="00F74970" w:rsidRPr="00F74970" w:rsidRDefault="00F74970" w:rsidP="00E45C30">
      <w:pPr>
        <w:pStyle w:val="NCCABody"/>
        <w:spacing w:line="276" w:lineRule="auto"/>
        <w:rPr>
          <w:rFonts w:asciiTheme="minorHAnsi" w:eastAsia="Times New Roman" w:hAnsiTheme="minorHAnsi" w:cs="Times New Roman"/>
          <w:color w:val="0000FF"/>
          <w:szCs w:val="24"/>
          <w:u w:val="single"/>
          <w:lang w:val="en-US"/>
        </w:rPr>
      </w:pPr>
      <w:r w:rsidRPr="00F74970">
        <w:t>If you have any queries in relation to the process or the role</w:t>
      </w:r>
      <w:r w:rsidR="00E257C5">
        <w:t xml:space="preserve"> please contact </w:t>
      </w:r>
      <w:hyperlink r:id="rId15" w:history="1">
        <w:r w:rsidR="00FE280E" w:rsidRPr="000D5532">
          <w:rPr>
            <w:rStyle w:val="Hyperlink"/>
          </w:rPr>
          <w:t>Kirsi.Hanifin@ppli.ie</w:t>
        </w:r>
      </w:hyperlink>
      <w:r w:rsidR="00B51773">
        <w:t xml:space="preserve"> </w:t>
      </w:r>
    </w:p>
    <w:bookmarkEnd w:id="4"/>
    <w:bookmarkEnd w:id="5"/>
    <w:p w14:paraId="3E492C21" w14:textId="77777777" w:rsidR="00F74970" w:rsidRPr="00F74970" w:rsidRDefault="00F74970" w:rsidP="00E45C30">
      <w:pPr>
        <w:pStyle w:val="NCCABody"/>
        <w:spacing w:line="276" w:lineRule="auto"/>
      </w:pPr>
    </w:p>
    <w:sectPr w:rsidR="00F74970" w:rsidRPr="00F7497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8DE31F" w14:textId="77777777" w:rsidR="00432A9B" w:rsidRDefault="00432A9B">
      <w:pPr>
        <w:spacing w:after="0" w:line="240" w:lineRule="auto"/>
      </w:pPr>
      <w:r>
        <w:separator/>
      </w:r>
    </w:p>
  </w:endnote>
  <w:endnote w:type="continuationSeparator" w:id="0">
    <w:p w14:paraId="6C7E150F" w14:textId="77777777" w:rsidR="00432A9B" w:rsidRDefault="00432A9B">
      <w:pPr>
        <w:spacing w:after="0" w:line="240" w:lineRule="auto"/>
      </w:pPr>
      <w:r>
        <w:continuationSeparator/>
      </w:r>
    </w:p>
  </w:endnote>
  <w:endnote w:type="continuationNotice" w:id="1">
    <w:p w14:paraId="1FC8F82D" w14:textId="77777777" w:rsidR="00432A9B" w:rsidRDefault="00432A9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altName w:val="Sylfaen"/>
    <w:panose1 w:val="020B05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8766021"/>
      <w:docPartObj>
        <w:docPartGallery w:val="Page Numbers (Bottom of Page)"/>
        <w:docPartUnique/>
      </w:docPartObj>
    </w:sdtPr>
    <w:sdtEndPr>
      <w:rPr>
        <w:noProof/>
      </w:rPr>
    </w:sdtEndPr>
    <w:sdtContent>
      <w:p w14:paraId="59E3DCC7" w14:textId="06EA0282" w:rsidR="00070AA1" w:rsidRDefault="00070AA1">
        <w:pPr>
          <w:pStyle w:val="Footer"/>
          <w:jc w:val="right"/>
        </w:pPr>
        <w:r>
          <w:fldChar w:fldCharType="begin"/>
        </w:r>
        <w:r>
          <w:instrText xml:space="preserve"> PAGE   \* MERGEFORMAT </w:instrText>
        </w:r>
        <w:r>
          <w:fldChar w:fldCharType="separate"/>
        </w:r>
        <w:r w:rsidR="002E6F6A">
          <w:rPr>
            <w:noProof/>
          </w:rPr>
          <w:t>7</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54FDB2" w14:textId="77777777" w:rsidR="00432A9B" w:rsidRDefault="00432A9B">
      <w:pPr>
        <w:spacing w:after="0" w:line="240" w:lineRule="auto"/>
      </w:pPr>
      <w:r>
        <w:separator/>
      </w:r>
    </w:p>
  </w:footnote>
  <w:footnote w:type="continuationSeparator" w:id="0">
    <w:p w14:paraId="46202DD7" w14:textId="77777777" w:rsidR="00432A9B" w:rsidRDefault="00432A9B">
      <w:pPr>
        <w:spacing w:after="0" w:line="240" w:lineRule="auto"/>
      </w:pPr>
      <w:r>
        <w:continuationSeparator/>
      </w:r>
    </w:p>
  </w:footnote>
  <w:footnote w:type="continuationNotice" w:id="1">
    <w:p w14:paraId="0DBB014A" w14:textId="77777777" w:rsidR="00432A9B" w:rsidRDefault="00432A9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77A0B"/>
    <w:multiLevelType w:val="hybridMultilevel"/>
    <w:tmpl w:val="29C4D2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95B2AF0"/>
    <w:multiLevelType w:val="hybridMultilevel"/>
    <w:tmpl w:val="ADE6E292"/>
    <w:lvl w:ilvl="0" w:tplc="18090005">
      <w:start w:val="1"/>
      <w:numFmt w:val="bullet"/>
      <w:lvlText w:val=""/>
      <w:lvlJc w:val="left"/>
      <w:pPr>
        <w:tabs>
          <w:tab w:val="num" w:pos="720"/>
        </w:tabs>
        <w:ind w:left="720" w:hanging="360"/>
      </w:pPr>
      <w:rPr>
        <w:rFonts w:ascii="Wingdings" w:hAnsi="Wingdings" w:hint="default"/>
      </w:rPr>
    </w:lvl>
    <w:lvl w:ilvl="1" w:tplc="F7D66378">
      <w:start w:val="15"/>
      <w:numFmt w:val="bullet"/>
      <w:lvlText w:val=""/>
      <w:lvlJc w:val="left"/>
      <w:pPr>
        <w:tabs>
          <w:tab w:val="num" w:pos="1485"/>
        </w:tabs>
        <w:ind w:left="1485" w:hanging="405"/>
      </w:pPr>
      <w:rPr>
        <w:rFonts w:ascii="Wingdings" w:eastAsia="Wingdings" w:hAnsi="Wingdings" w:cs="Wingdings" w:hint="default"/>
      </w:rPr>
    </w:lvl>
    <w:lvl w:ilvl="2" w:tplc="18090005">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F57F88"/>
    <w:multiLevelType w:val="hybridMultilevel"/>
    <w:tmpl w:val="5D200B2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F6B244F"/>
    <w:multiLevelType w:val="hybridMultilevel"/>
    <w:tmpl w:val="4618548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0572A9"/>
    <w:multiLevelType w:val="hybridMultilevel"/>
    <w:tmpl w:val="1D324B9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7997037"/>
    <w:multiLevelType w:val="hybridMultilevel"/>
    <w:tmpl w:val="7AB4CA9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6" w15:restartNumberingAfterBreak="0">
    <w:nsid w:val="18B03BAC"/>
    <w:multiLevelType w:val="hybridMultilevel"/>
    <w:tmpl w:val="06B6B8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B250A78"/>
    <w:multiLevelType w:val="hybridMultilevel"/>
    <w:tmpl w:val="AF42FD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FDF652D"/>
    <w:multiLevelType w:val="hybridMultilevel"/>
    <w:tmpl w:val="9A7C17A6"/>
    <w:lvl w:ilvl="0" w:tplc="18090005">
      <w:start w:val="1"/>
      <w:numFmt w:val="bullet"/>
      <w:lvlText w:val=""/>
      <w:lvlJc w:val="left"/>
      <w:pPr>
        <w:ind w:left="1080" w:hanging="360"/>
      </w:pPr>
      <w:rPr>
        <w:rFonts w:ascii="Wingdings" w:hAnsi="Wingdings" w:hint="default"/>
      </w:rPr>
    </w:lvl>
    <w:lvl w:ilvl="1" w:tplc="1809000B">
      <w:start w:val="1"/>
      <w:numFmt w:val="bullet"/>
      <w:lvlText w:val=""/>
      <w:lvlJc w:val="left"/>
      <w:pPr>
        <w:ind w:left="1800" w:hanging="360"/>
      </w:pPr>
      <w:rPr>
        <w:rFonts w:ascii="Wingdings" w:hAnsi="Wingdings"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9" w15:restartNumberingAfterBreak="0">
    <w:nsid w:val="23011F16"/>
    <w:multiLevelType w:val="multilevel"/>
    <w:tmpl w:val="ABB6E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655DBD"/>
    <w:multiLevelType w:val="hybridMultilevel"/>
    <w:tmpl w:val="E8E2D1A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34AD1830"/>
    <w:multiLevelType w:val="hybridMultilevel"/>
    <w:tmpl w:val="31AA9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0276AF"/>
    <w:multiLevelType w:val="hybridMultilevel"/>
    <w:tmpl w:val="B1A0C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B71E48"/>
    <w:multiLevelType w:val="hybridMultilevel"/>
    <w:tmpl w:val="C0EEE7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D081403"/>
    <w:multiLevelType w:val="hybridMultilevel"/>
    <w:tmpl w:val="F4D41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017358"/>
    <w:multiLevelType w:val="hybridMultilevel"/>
    <w:tmpl w:val="7A963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6725E1"/>
    <w:multiLevelType w:val="hybridMultilevel"/>
    <w:tmpl w:val="AE825B7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3FD6408F"/>
    <w:multiLevelType w:val="hybridMultilevel"/>
    <w:tmpl w:val="FA30A84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41E24DDC"/>
    <w:multiLevelType w:val="hybridMultilevel"/>
    <w:tmpl w:val="7ACC5B0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9" w15:restartNumberingAfterBreak="0">
    <w:nsid w:val="4600439D"/>
    <w:multiLevelType w:val="hybridMultilevel"/>
    <w:tmpl w:val="5386A5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49F628F1"/>
    <w:multiLevelType w:val="singleLevel"/>
    <w:tmpl w:val="CE482038"/>
    <w:lvl w:ilvl="0">
      <w:start w:val="1"/>
      <w:numFmt w:val="lowerLetter"/>
      <w:lvlText w:val="(%1)"/>
      <w:lvlJc w:val="left"/>
      <w:pPr>
        <w:tabs>
          <w:tab w:val="num" w:pos="540"/>
        </w:tabs>
        <w:ind w:left="540" w:hanging="540"/>
      </w:pPr>
      <w:rPr>
        <w:rFonts w:hint="default"/>
        <w:b w:val="0"/>
      </w:rPr>
    </w:lvl>
  </w:abstractNum>
  <w:abstractNum w:abstractNumId="21" w15:restartNumberingAfterBreak="0">
    <w:nsid w:val="4B583BEE"/>
    <w:multiLevelType w:val="hybridMultilevel"/>
    <w:tmpl w:val="A50A2124"/>
    <w:lvl w:ilvl="0" w:tplc="04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4D492A85"/>
    <w:multiLevelType w:val="hybridMultilevel"/>
    <w:tmpl w:val="CAEC73EA"/>
    <w:lvl w:ilvl="0" w:tplc="18090005">
      <w:start w:val="1"/>
      <w:numFmt w:val="bullet"/>
      <w:lvlText w:val=""/>
      <w:lvlJc w:val="left"/>
      <w:pPr>
        <w:tabs>
          <w:tab w:val="num" w:pos="720"/>
        </w:tabs>
        <w:ind w:left="720" w:hanging="360"/>
      </w:pPr>
      <w:rPr>
        <w:rFonts w:ascii="Wingdings" w:hAnsi="Wingdings"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02863FD"/>
    <w:multiLevelType w:val="hybridMultilevel"/>
    <w:tmpl w:val="90D83FB2"/>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52A249A2"/>
    <w:multiLevelType w:val="hybridMultilevel"/>
    <w:tmpl w:val="07989C74"/>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25" w15:restartNumberingAfterBreak="0">
    <w:nsid w:val="56E02182"/>
    <w:multiLevelType w:val="hybridMultilevel"/>
    <w:tmpl w:val="A50A0D46"/>
    <w:lvl w:ilvl="0" w:tplc="18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6" w15:restartNumberingAfterBreak="0">
    <w:nsid w:val="57B50271"/>
    <w:multiLevelType w:val="hybridMultilevel"/>
    <w:tmpl w:val="ACE69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E704155"/>
    <w:multiLevelType w:val="hybridMultilevel"/>
    <w:tmpl w:val="28A81B70"/>
    <w:lvl w:ilvl="0" w:tplc="012C4364">
      <w:numFmt w:val="bullet"/>
      <w:lvlText w:val="-"/>
      <w:lvlJc w:val="left"/>
      <w:pPr>
        <w:ind w:left="1080" w:hanging="360"/>
      </w:pPr>
      <w:rPr>
        <w:rFonts w:ascii="Calibri" w:eastAsiaTheme="minorHAnsi" w:hAnsi="Calibri" w:cstheme="minorBidi" w:hint="default"/>
      </w:rPr>
    </w:lvl>
    <w:lvl w:ilvl="1" w:tplc="1809000B">
      <w:start w:val="1"/>
      <w:numFmt w:val="bullet"/>
      <w:lvlText w:val=""/>
      <w:lvlJc w:val="left"/>
      <w:pPr>
        <w:ind w:left="1800" w:hanging="360"/>
      </w:pPr>
      <w:rPr>
        <w:rFonts w:ascii="Wingdings" w:hAnsi="Wingdings"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8" w15:restartNumberingAfterBreak="0">
    <w:nsid w:val="5FB2761D"/>
    <w:multiLevelType w:val="hybridMultilevel"/>
    <w:tmpl w:val="2DAEBA66"/>
    <w:lvl w:ilvl="0" w:tplc="8376C102">
      <w:start w:val="1"/>
      <w:numFmt w:val="bullet"/>
      <w:lvlText w:val=""/>
      <w:lvlJc w:val="left"/>
      <w:pPr>
        <w:ind w:left="720" w:hanging="360"/>
      </w:pPr>
      <w:rPr>
        <w:rFonts w:ascii="Symbol" w:hAnsi="Symbol" w:hint="default"/>
        <w:color w:val="000000" w:themeColor="text1"/>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608F104E"/>
    <w:multiLevelType w:val="hybridMultilevel"/>
    <w:tmpl w:val="488EC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1360B9"/>
    <w:multiLevelType w:val="hybridMultilevel"/>
    <w:tmpl w:val="DF66F63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1" w15:restartNumberingAfterBreak="0">
    <w:nsid w:val="6E0D4054"/>
    <w:multiLevelType w:val="hybridMultilevel"/>
    <w:tmpl w:val="49C8DDF0"/>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32" w15:restartNumberingAfterBreak="0">
    <w:nsid w:val="74104FAE"/>
    <w:multiLevelType w:val="hybridMultilevel"/>
    <w:tmpl w:val="1DA230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786053BA"/>
    <w:multiLevelType w:val="hybridMultilevel"/>
    <w:tmpl w:val="777AF23A"/>
    <w:lvl w:ilvl="0" w:tplc="18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79AC154D"/>
    <w:multiLevelType w:val="hybridMultilevel"/>
    <w:tmpl w:val="EB4E8CC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79CB3D2B"/>
    <w:multiLevelType w:val="hybridMultilevel"/>
    <w:tmpl w:val="7CAC4040"/>
    <w:lvl w:ilvl="0" w:tplc="55DC7012">
      <w:start w:val="1"/>
      <w:numFmt w:val="bullet"/>
      <w:pStyle w:val="NCCAList"/>
      <w:lvlText w:val=""/>
      <w:lvlJc w:val="left"/>
      <w:pPr>
        <w:ind w:left="360" w:hanging="360"/>
      </w:pPr>
      <w:rPr>
        <w:rFonts w:ascii="Wingdings" w:hAnsi="Wingdings" w:hint="default"/>
      </w:rPr>
    </w:lvl>
    <w:lvl w:ilvl="1" w:tplc="012C4364">
      <w:numFmt w:val="bullet"/>
      <w:lvlText w:val="-"/>
      <w:lvlJc w:val="left"/>
      <w:pPr>
        <w:ind w:left="1080" w:hanging="360"/>
      </w:pPr>
      <w:rPr>
        <w:rFonts w:ascii="Calibri" w:eastAsiaTheme="minorHAnsi" w:hAnsi="Calibri" w:cstheme="minorBidi" w:hint="default"/>
      </w:rPr>
    </w:lvl>
    <w:lvl w:ilvl="2" w:tplc="012C4364">
      <w:numFmt w:val="bullet"/>
      <w:lvlText w:val="-"/>
      <w:lvlJc w:val="left"/>
      <w:pPr>
        <w:ind w:left="1800" w:hanging="360"/>
      </w:pPr>
      <w:rPr>
        <w:rFonts w:ascii="Calibri" w:eastAsiaTheme="minorHAnsi" w:hAnsi="Calibri" w:cstheme="minorBidi" w:hint="default"/>
      </w:rPr>
    </w:lvl>
    <w:lvl w:ilvl="3" w:tplc="18090001">
      <w:start w:val="1"/>
      <w:numFmt w:val="bullet"/>
      <w:lvlText w:val=""/>
      <w:lvlJc w:val="left"/>
      <w:pPr>
        <w:ind w:left="2520" w:hanging="360"/>
      </w:pPr>
      <w:rPr>
        <w:rFonts w:ascii="Symbol" w:hAnsi="Symbol" w:hint="default"/>
      </w:rPr>
    </w:lvl>
    <w:lvl w:ilvl="4" w:tplc="012C4364">
      <w:numFmt w:val="bullet"/>
      <w:lvlText w:val="-"/>
      <w:lvlJc w:val="left"/>
      <w:pPr>
        <w:ind w:left="3240" w:hanging="360"/>
      </w:pPr>
      <w:rPr>
        <w:rFonts w:ascii="Calibri" w:eastAsiaTheme="minorHAnsi" w:hAnsi="Calibri" w:cstheme="minorBidi"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6" w15:restartNumberingAfterBreak="0">
    <w:nsid w:val="7A833391"/>
    <w:multiLevelType w:val="hybridMultilevel"/>
    <w:tmpl w:val="DD3AB4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70292705">
    <w:abstractNumId w:val="35"/>
  </w:num>
  <w:num w:numId="2" w16cid:durableId="1746953380">
    <w:abstractNumId w:val="20"/>
  </w:num>
  <w:num w:numId="3" w16cid:durableId="1857846449">
    <w:abstractNumId w:val="22"/>
  </w:num>
  <w:num w:numId="4" w16cid:durableId="1930428680">
    <w:abstractNumId w:val="1"/>
  </w:num>
  <w:num w:numId="5" w16cid:durableId="1156997420">
    <w:abstractNumId w:val="32"/>
  </w:num>
  <w:num w:numId="6" w16cid:durableId="784079640">
    <w:abstractNumId w:val="28"/>
  </w:num>
  <w:num w:numId="7" w16cid:durableId="1719206877">
    <w:abstractNumId w:val="30"/>
  </w:num>
  <w:num w:numId="8" w16cid:durableId="1308903091">
    <w:abstractNumId w:val="35"/>
  </w:num>
  <w:num w:numId="9" w16cid:durableId="103891524">
    <w:abstractNumId w:val="35"/>
  </w:num>
  <w:num w:numId="10" w16cid:durableId="1109206722">
    <w:abstractNumId w:val="35"/>
  </w:num>
  <w:num w:numId="11" w16cid:durableId="1469736846">
    <w:abstractNumId w:val="35"/>
  </w:num>
  <w:num w:numId="12" w16cid:durableId="1496065220">
    <w:abstractNumId w:val="35"/>
  </w:num>
  <w:num w:numId="13" w16cid:durableId="2128743270">
    <w:abstractNumId w:val="33"/>
  </w:num>
  <w:num w:numId="14" w16cid:durableId="1717271144">
    <w:abstractNumId w:val="4"/>
  </w:num>
  <w:num w:numId="15" w16cid:durableId="158540252">
    <w:abstractNumId w:val="8"/>
  </w:num>
  <w:num w:numId="16" w16cid:durableId="125320477">
    <w:abstractNumId w:val="21"/>
  </w:num>
  <w:num w:numId="17" w16cid:durableId="807938825">
    <w:abstractNumId w:val="27"/>
  </w:num>
  <w:num w:numId="18" w16cid:durableId="1189492610">
    <w:abstractNumId w:val="29"/>
  </w:num>
  <w:num w:numId="19" w16cid:durableId="460463919">
    <w:abstractNumId w:val="3"/>
  </w:num>
  <w:num w:numId="20" w16cid:durableId="1848011089">
    <w:abstractNumId w:val="11"/>
  </w:num>
  <w:num w:numId="21" w16cid:durableId="1640724217">
    <w:abstractNumId w:val="36"/>
  </w:num>
  <w:num w:numId="22" w16cid:durableId="1577979059">
    <w:abstractNumId w:val="25"/>
  </w:num>
  <w:num w:numId="23" w16cid:durableId="93213177">
    <w:abstractNumId w:val="6"/>
  </w:num>
  <w:num w:numId="24" w16cid:durableId="22293173">
    <w:abstractNumId w:val="23"/>
  </w:num>
  <w:num w:numId="25" w16cid:durableId="872572174">
    <w:abstractNumId w:val="18"/>
  </w:num>
  <w:num w:numId="26" w16cid:durableId="1882087738">
    <w:abstractNumId w:val="19"/>
  </w:num>
  <w:num w:numId="27" w16cid:durableId="1226913096">
    <w:abstractNumId w:val="17"/>
  </w:num>
  <w:num w:numId="28" w16cid:durableId="137113475">
    <w:abstractNumId w:val="0"/>
  </w:num>
  <w:num w:numId="29" w16cid:durableId="1781294813">
    <w:abstractNumId w:val="16"/>
  </w:num>
  <w:num w:numId="30" w16cid:durableId="685521063">
    <w:abstractNumId w:val="2"/>
  </w:num>
  <w:num w:numId="31" w16cid:durableId="2063668597">
    <w:abstractNumId w:val="7"/>
  </w:num>
  <w:num w:numId="32" w16cid:durableId="1415592677">
    <w:abstractNumId w:val="13"/>
  </w:num>
  <w:num w:numId="33" w16cid:durableId="656416270">
    <w:abstractNumId w:val="15"/>
  </w:num>
  <w:num w:numId="34" w16cid:durableId="1138567153">
    <w:abstractNumId w:val="9"/>
  </w:num>
  <w:num w:numId="35" w16cid:durableId="1640914261">
    <w:abstractNumId w:val="26"/>
  </w:num>
  <w:num w:numId="36" w16cid:durableId="1186820435">
    <w:abstractNumId w:val="12"/>
  </w:num>
  <w:num w:numId="37" w16cid:durableId="1583223800">
    <w:abstractNumId w:val="14"/>
  </w:num>
  <w:num w:numId="38" w16cid:durableId="453209842">
    <w:abstractNumId w:val="5"/>
  </w:num>
  <w:num w:numId="39" w16cid:durableId="114639090">
    <w:abstractNumId w:val="34"/>
  </w:num>
  <w:num w:numId="40" w16cid:durableId="352920880">
    <w:abstractNumId w:val="31"/>
  </w:num>
  <w:num w:numId="41" w16cid:durableId="756681857">
    <w:abstractNumId w:val="24"/>
  </w:num>
  <w:num w:numId="42" w16cid:durableId="32428585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inkAnnotation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0F8D"/>
    <w:rsid w:val="00000130"/>
    <w:rsid w:val="00004664"/>
    <w:rsid w:val="0001421D"/>
    <w:rsid w:val="00016A73"/>
    <w:rsid w:val="0002255B"/>
    <w:rsid w:val="000279BF"/>
    <w:rsid w:val="000426A5"/>
    <w:rsid w:val="0006513F"/>
    <w:rsid w:val="0006780C"/>
    <w:rsid w:val="00070AA1"/>
    <w:rsid w:val="00074961"/>
    <w:rsid w:val="00074C06"/>
    <w:rsid w:val="00075A3B"/>
    <w:rsid w:val="00095FFA"/>
    <w:rsid w:val="000B66EA"/>
    <w:rsid w:val="000B7B7B"/>
    <w:rsid w:val="000C67DC"/>
    <w:rsid w:val="000D42C8"/>
    <w:rsid w:val="000E0B57"/>
    <w:rsid w:val="000E2BB3"/>
    <w:rsid w:val="000E5F32"/>
    <w:rsid w:val="000F1EB0"/>
    <w:rsid w:val="00114F40"/>
    <w:rsid w:val="0013241E"/>
    <w:rsid w:val="001501CF"/>
    <w:rsid w:val="00150DBB"/>
    <w:rsid w:val="0015648E"/>
    <w:rsid w:val="00156ED4"/>
    <w:rsid w:val="00170330"/>
    <w:rsid w:val="00172D3A"/>
    <w:rsid w:val="00174AD0"/>
    <w:rsid w:val="00184259"/>
    <w:rsid w:val="001A58E3"/>
    <w:rsid w:val="001B285A"/>
    <w:rsid w:val="001B5B17"/>
    <w:rsid w:val="001C1F84"/>
    <w:rsid w:val="001C4EE9"/>
    <w:rsid w:val="001D03DE"/>
    <w:rsid w:val="001D5A11"/>
    <w:rsid w:val="001E2878"/>
    <w:rsid w:val="001F5130"/>
    <w:rsid w:val="00210F6C"/>
    <w:rsid w:val="00230DA4"/>
    <w:rsid w:val="00235E75"/>
    <w:rsid w:val="002454C1"/>
    <w:rsid w:val="00247A1A"/>
    <w:rsid w:val="0026494C"/>
    <w:rsid w:val="00264F87"/>
    <w:rsid w:val="00273A17"/>
    <w:rsid w:val="002823FD"/>
    <w:rsid w:val="002841F8"/>
    <w:rsid w:val="002866D0"/>
    <w:rsid w:val="00287552"/>
    <w:rsid w:val="00290DF1"/>
    <w:rsid w:val="00291712"/>
    <w:rsid w:val="002935D6"/>
    <w:rsid w:val="00293CB7"/>
    <w:rsid w:val="002944C3"/>
    <w:rsid w:val="0029545F"/>
    <w:rsid w:val="002960C8"/>
    <w:rsid w:val="00296FAD"/>
    <w:rsid w:val="002A09AB"/>
    <w:rsid w:val="002A7F62"/>
    <w:rsid w:val="002B1794"/>
    <w:rsid w:val="002B56AC"/>
    <w:rsid w:val="002C1D79"/>
    <w:rsid w:val="002C62E4"/>
    <w:rsid w:val="002E65C7"/>
    <w:rsid w:val="002E6F6A"/>
    <w:rsid w:val="003076B9"/>
    <w:rsid w:val="0034294C"/>
    <w:rsid w:val="003456E2"/>
    <w:rsid w:val="003465D6"/>
    <w:rsid w:val="00346AC8"/>
    <w:rsid w:val="003524CF"/>
    <w:rsid w:val="003531F7"/>
    <w:rsid w:val="00357D3C"/>
    <w:rsid w:val="00364C39"/>
    <w:rsid w:val="00366527"/>
    <w:rsid w:val="0037195A"/>
    <w:rsid w:val="0037392B"/>
    <w:rsid w:val="00390913"/>
    <w:rsid w:val="0039741A"/>
    <w:rsid w:val="003A7D05"/>
    <w:rsid w:val="003B0B59"/>
    <w:rsid w:val="003B30D8"/>
    <w:rsid w:val="003B785B"/>
    <w:rsid w:val="003B7D9D"/>
    <w:rsid w:val="003C76BE"/>
    <w:rsid w:val="003D138B"/>
    <w:rsid w:val="003D7D19"/>
    <w:rsid w:val="003E2AB0"/>
    <w:rsid w:val="003E6F83"/>
    <w:rsid w:val="003E7C52"/>
    <w:rsid w:val="003F030B"/>
    <w:rsid w:val="003F56FD"/>
    <w:rsid w:val="00401800"/>
    <w:rsid w:val="00417BC6"/>
    <w:rsid w:val="0042090C"/>
    <w:rsid w:val="00424A0A"/>
    <w:rsid w:val="00432A9B"/>
    <w:rsid w:val="004365A7"/>
    <w:rsid w:val="00445269"/>
    <w:rsid w:val="00450929"/>
    <w:rsid w:val="00460AAE"/>
    <w:rsid w:val="00464CC6"/>
    <w:rsid w:val="004762AE"/>
    <w:rsid w:val="00481C6C"/>
    <w:rsid w:val="00483A9E"/>
    <w:rsid w:val="004854EF"/>
    <w:rsid w:val="00495125"/>
    <w:rsid w:val="004959EB"/>
    <w:rsid w:val="004A0587"/>
    <w:rsid w:val="004B563A"/>
    <w:rsid w:val="004C1246"/>
    <w:rsid w:val="004C66E0"/>
    <w:rsid w:val="004D1D09"/>
    <w:rsid w:val="004F03AE"/>
    <w:rsid w:val="005024F0"/>
    <w:rsid w:val="00507095"/>
    <w:rsid w:val="0052746E"/>
    <w:rsid w:val="00527DB0"/>
    <w:rsid w:val="00540F8F"/>
    <w:rsid w:val="00541667"/>
    <w:rsid w:val="00545C3F"/>
    <w:rsid w:val="00551B82"/>
    <w:rsid w:val="005524D7"/>
    <w:rsid w:val="005535DD"/>
    <w:rsid w:val="005605B3"/>
    <w:rsid w:val="0056176E"/>
    <w:rsid w:val="0056215A"/>
    <w:rsid w:val="00564CD2"/>
    <w:rsid w:val="005832FA"/>
    <w:rsid w:val="00597397"/>
    <w:rsid w:val="005A1032"/>
    <w:rsid w:val="005C223A"/>
    <w:rsid w:val="005C2BF9"/>
    <w:rsid w:val="005C603E"/>
    <w:rsid w:val="005D2ED3"/>
    <w:rsid w:val="005E75F8"/>
    <w:rsid w:val="005F156D"/>
    <w:rsid w:val="00611465"/>
    <w:rsid w:val="006204FD"/>
    <w:rsid w:val="00625DEB"/>
    <w:rsid w:val="0063330E"/>
    <w:rsid w:val="00637E3F"/>
    <w:rsid w:val="00640E01"/>
    <w:rsid w:val="00644612"/>
    <w:rsid w:val="00647F1B"/>
    <w:rsid w:val="006513F3"/>
    <w:rsid w:val="006526A7"/>
    <w:rsid w:val="00654C20"/>
    <w:rsid w:val="00676933"/>
    <w:rsid w:val="0067727F"/>
    <w:rsid w:val="0069424F"/>
    <w:rsid w:val="006A35CF"/>
    <w:rsid w:val="006A5049"/>
    <w:rsid w:val="006B6B42"/>
    <w:rsid w:val="006C2336"/>
    <w:rsid w:val="006C33CB"/>
    <w:rsid w:val="006D5466"/>
    <w:rsid w:val="006E1E49"/>
    <w:rsid w:val="006F15E8"/>
    <w:rsid w:val="007015BD"/>
    <w:rsid w:val="007025FC"/>
    <w:rsid w:val="00714DC2"/>
    <w:rsid w:val="007152D9"/>
    <w:rsid w:val="00716FF9"/>
    <w:rsid w:val="00717E55"/>
    <w:rsid w:val="007208F5"/>
    <w:rsid w:val="00722017"/>
    <w:rsid w:val="0072488C"/>
    <w:rsid w:val="00731CDD"/>
    <w:rsid w:val="007369AE"/>
    <w:rsid w:val="0074335F"/>
    <w:rsid w:val="0074599F"/>
    <w:rsid w:val="00746294"/>
    <w:rsid w:val="00750F68"/>
    <w:rsid w:val="007514AE"/>
    <w:rsid w:val="00751B8C"/>
    <w:rsid w:val="007530A8"/>
    <w:rsid w:val="007543B1"/>
    <w:rsid w:val="00761D94"/>
    <w:rsid w:val="007640FF"/>
    <w:rsid w:val="00770D85"/>
    <w:rsid w:val="00774863"/>
    <w:rsid w:val="0077624E"/>
    <w:rsid w:val="00784B3A"/>
    <w:rsid w:val="00786309"/>
    <w:rsid w:val="00787CC7"/>
    <w:rsid w:val="007902A3"/>
    <w:rsid w:val="007A070C"/>
    <w:rsid w:val="007A2CEE"/>
    <w:rsid w:val="007B212B"/>
    <w:rsid w:val="007C7A90"/>
    <w:rsid w:val="007D1ECD"/>
    <w:rsid w:val="007D29AA"/>
    <w:rsid w:val="007F2A79"/>
    <w:rsid w:val="00801958"/>
    <w:rsid w:val="00802390"/>
    <w:rsid w:val="00826F4A"/>
    <w:rsid w:val="00833887"/>
    <w:rsid w:val="00834535"/>
    <w:rsid w:val="0083559E"/>
    <w:rsid w:val="008459EC"/>
    <w:rsid w:val="008562C8"/>
    <w:rsid w:val="008578B5"/>
    <w:rsid w:val="00860753"/>
    <w:rsid w:val="00864958"/>
    <w:rsid w:val="00876307"/>
    <w:rsid w:val="00881515"/>
    <w:rsid w:val="00882DE7"/>
    <w:rsid w:val="00885DB9"/>
    <w:rsid w:val="00886533"/>
    <w:rsid w:val="00887A58"/>
    <w:rsid w:val="00891962"/>
    <w:rsid w:val="008B1833"/>
    <w:rsid w:val="008B3AB4"/>
    <w:rsid w:val="008B4D45"/>
    <w:rsid w:val="008B7211"/>
    <w:rsid w:val="008C5598"/>
    <w:rsid w:val="008C6612"/>
    <w:rsid w:val="008D4C6A"/>
    <w:rsid w:val="008E610E"/>
    <w:rsid w:val="008E69D0"/>
    <w:rsid w:val="009142DD"/>
    <w:rsid w:val="009225FD"/>
    <w:rsid w:val="00942259"/>
    <w:rsid w:val="00951383"/>
    <w:rsid w:val="00952A75"/>
    <w:rsid w:val="0095C3C9"/>
    <w:rsid w:val="00960F8D"/>
    <w:rsid w:val="00962EED"/>
    <w:rsid w:val="009730EC"/>
    <w:rsid w:val="009963F6"/>
    <w:rsid w:val="009E20A7"/>
    <w:rsid w:val="009F56F8"/>
    <w:rsid w:val="009F65A2"/>
    <w:rsid w:val="00A101AF"/>
    <w:rsid w:val="00A14F2C"/>
    <w:rsid w:val="00A23054"/>
    <w:rsid w:val="00A23B88"/>
    <w:rsid w:val="00A2612E"/>
    <w:rsid w:val="00A31646"/>
    <w:rsid w:val="00A47CA1"/>
    <w:rsid w:val="00A51554"/>
    <w:rsid w:val="00A5226B"/>
    <w:rsid w:val="00A53CC0"/>
    <w:rsid w:val="00A55A7C"/>
    <w:rsid w:val="00A667DF"/>
    <w:rsid w:val="00A81B32"/>
    <w:rsid w:val="00A832B1"/>
    <w:rsid w:val="00A8440F"/>
    <w:rsid w:val="00A93812"/>
    <w:rsid w:val="00AA0571"/>
    <w:rsid w:val="00AA1E9E"/>
    <w:rsid w:val="00AA2F10"/>
    <w:rsid w:val="00AA77A6"/>
    <w:rsid w:val="00AB0B17"/>
    <w:rsid w:val="00AB24C2"/>
    <w:rsid w:val="00AE1FC5"/>
    <w:rsid w:val="00AE7D18"/>
    <w:rsid w:val="00B0320A"/>
    <w:rsid w:val="00B2619B"/>
    <w:rsid w:val="00B335A7"/>
    <w:rsid w:val="00B400FC"/>
    <w:rsid w:val="00B44091"/>
    <w:rsid w:val="00B51773"/>
    <w:rsid w:val="00B76F6C"/>
    <w:rsid w:val="00B86317"/>
    <w:rsid w:val="00B977D9"/>
    <w:rsid w:val="00BA1C2A"/>
    <w:rsid w:val="00BA493D"/>
    <w:rsid w:val="00BA6AD5"/>
    <w:rsid w:val="00BA7C5A"/>
    <w:rsid w:val="00BA7C90"/>
    <w:rsid w:val="00BD4726"/>
    <w:rsid w:val="00BE1F0B"/>
    <w:rsid w:val="00BF3948"/>
    <w:rsid w:val="00BF5934"/>
    <w:rsid w:val="00BF676A"/>
    <w:rsid w:val="00C060E8"/>
    <w:rsid w:val="00C11F64"/>
    <w:rsid w:val="00C35D9C"/>
    <w:rsid w:val="00C72330"/>
    <w:rsid w:val="00C83DA6"/>
    <w:rsid w:val="00C87201"/>
    <w:rsid w:val="00C8E908"/>
    <w:rsid w:val="00C92DCF"/>
    <w:rsid w:val="00C94857"/>
    <w:rsid w:val="00C95AAA"/>
    <w:rsid w:val="00CA0118"/>
    <w:rsid w:val="00CA5830"/>
    <w:rsid w:val="00CB1C28"/>
    <w:rsid w:val="00CB313D"/>
    <w:rsid w:val="00CB6902"/>
    <w:rsid w:val="00CC4BBC"/>
    <w:rsid w:val="00CD3079"/>
    <w:rsid w:val="00CF635C"/>
    <w:rsid w:val="00D1039B"/>
    <w:rsid w:val="00D11EF0"/>
    <w:rsid w:val="00D20011"/>
    <w:rsid w:val="00D229AF"/>
    <w:rsid w:val="00D31AED"/>
    <w:rsid w:val="00D34083"/>
    <w:rsid w:val="00D35EE7"/>
    <w:rsid w:val="00D4232C"/>
    <w:rsid w:val="00D47032"/>
    <w:rsid w:val="00D51FD8"/>
    <w:rsid w:val="00D616AD"/>
    <w:rsid w:val="00D73B8C"/>
    <w:rsid w:val="00D75C3D"/>
    <w:rsid w:val="00D80E7F"/>
    <w:rsid w:val="00D828DA"/>
    <w:rsid w:val="00D87E9B"/>
    <w:rsid w:val="00DA713E"/>
    <w:rsid w:val="00DB241B"/>
    <w:rsid w:val="00DB5532"/>
    <w:rsid w:val="00DC0C3E"/>
    <w:rsid w:val="00DE1219"/>
    <w:rsid w:val="00DE5BEB"/>
    <w:rsid w:val="00DF0EBC"/>
    <w:rsid w:val="00DF2DB3"/>
    <w:rsid w:val="00E00EEF"/>
    <w:rsid w:val="00E03F22"/>
    <w:rsid w:val="00E1345A"/>
    <w:rsid w:val="00E147ED"/>
    <w:rsid w:val="00E22F86"/>
    <w:rsid w:val="00E2425F"/>
    <w:rsid w:val="00E24D1A"/>
    <w:rsid w:val="00E257C5"/>
    <w:rsid w:val="00E2795C"/>
    <w:rsid w:val="00E37FE2"/>
    <w:rsid w:val="00E457BE"/>
    <w:rsid w:val="00E45C30"/>
    <w:rsid w:val="00E603AE"/>
    <w:rsid w:val="00E61474"/>
    <w:rsid w:val="00E62D12"/>
    <w:rsid w:val="00E63E33"/>
    <w:rsid w:val="00E65F7D"/>
    <w:rsid w:val="00E74264"/>
    <w:rsid w:val="00E90DDF"/>
    <w:rsid w:val="00EA4FF9"/>
    <w:rsid w:val="00EC18B0"/>
    <w:rsid w:val="00EC2C8C"/>
    <w:rsid w:val="00EC76BC"/>
    <w:rsid w:val="00EE59D8"/>
    <w:rsid w:val="00EE6540"/>
    <w:rsid w:val="00EF5E8E"/>
    <w:rsid w:val="00F06556"/>
    <w:rsid w:val="00F10A28"/>
    <w:rsid w:val="00F156F0"/>
    <w:rsid w:val="00F159A5"/>
    <w:rsid w:val="00F16890"/>
    <w:rsid w:val="00F24A0C"/>
    <w:rsid w:val="00F24D99"/>
    <w:rsid w:val="00F40709"/>
    <w:rsid w:val="00F4271B"/>
    <w:rsid w:val="00F549C2"/>
    <w:rsid w:val="00F618B4"/>
    <w:rsid w:val="00F631F3"/>
    <w:rsid w:val="00F6507F"/>
    <w:rsid w:val="00F74501"/>
    <w:rsid w:val="00F74970"/>
    <w:rsid w:val="00F91AF7"/>
    <w:rsid w:val="00FA3065"/>
    <w:rsid w:val="00FB36E0"/>
    <w:rsid w:val="00FB4439"/>
    <w:rsid w:val="00FB6EA7"/>
    <w:rsid w:val="00FB6EFD"/>
    <w:rsid w:val="00FC588E"/>
    <w:rsid w:val="00FC7FB4"/>
    <w:rsid w:val="00FD5EDC"/>
    <w:rsid w:val="00FD77B6"/>
    <w:rsid w:val="00FE280E"/>
    <w:rsid w:val="00FE7BE4"/>
    <w:rsid w:val="02593576"/>
    <w:rsid w:val="02BB8562"/>
    <w:rsid w:val="086CB58E"/>
    <w:rsid w:val="0896B946"/>
    <w:rsid w:val="09BAE445"/>
    <w:rsid w:val="0B56B4A6"/>
    <w:rsid w:val="0CB012B0"/>
    <w:rsid w:val="0E4B4006"/>
    <w:rsid w:val="0EA3304F"/>
    <w:rsid w:val="0ED2FCA5"/>
    <w:rsid w:val="13232F67"/>
    <w:rsid w:val="13772429"/>
    <w:rsid w:val="18CB9568"/>
    <w:rsid w:val="1A817986"/>
    <w:rsid w:val="1D7E5B62"/>
    <w:rsid w:val="1DCE0163"/>
    <w:rsid w:val="1E37FC08"/>
    <w:rsid w:val="202197A3"/>
    <w:rsid w:val="203C7ED4"/>
    <w:rsid w:val="246F7FD5"/>
    <w:rsid w:val="272800F3"/>
    <w:rsid w:val="29FFEE0E"/>
    <w:rsid w:val="2A019B39"/>
    <w:rsid w:val="2AE4FB81"/>
    <w:rsid w:val="2C01FC1C"/>
    <w:rsid w:val="2D8C4BD6"/>
    <w:rsid w:val="2DA61264"/>
    <w:rsid w:val="2F08C251"/>
    <w:rsid w:val="2F50BDB6"/>
    <w:rsid w:val="32AC34D8"/>
    <w:rsid w:val="33650093"/>
    <w:rsid w:val="34D13829"/>
    <w:rsid w:val="35574748"/>
    <w:rsid w:val="35AE4750"/>
    <w:rsid w:val="36C548B9"/>
    <w:rsid w:val="372BC41F"/>
    <w:rsid w:val="374C9C49"/>
    <w:rsid w:val="38E86CAA"/>
    <w:rsid w:val="3B080D49"/>
    <w:rsid w:val="3C15F336"/>
    <w:rsid w:val="3C200D6C"/>
    <w:rsid w:val="3E209118"/>
    <w:rsid w:val="42F2BEAB"/>
    <w:rsid w:val="4438BE4D"/>
    <w:rsid w:val="451C5DAC"/>
    <w:rsid w:val="45522403"/>
    <w:rsid w:val="466006A6"/>
    <w:rsid w:val="49566069"/>
    <w:rsid w:val="49D2B8AB"/>
    <w:rsid w:val="4BB8BA67"/>
    <w:rsid w:val="4C8F829D"/>
    <w:rsid w:val="4D10CBCC"/>
    <w:rsid w:val="4EAC9C2D"/>
    <w:rsid w:val="4F98719A"/>
    <w:rsid w:val="50D21170"/>
    <w:rsid w:val="52116D42"/>
    <w:rsid w:val="56DADA89"/>
    <w:rsid w:val="5757516C"/>
    <w:rsid w:val="5774B0EE"/>
    <w:rsid w:val="57DB838E"/>
    <w:rsid w:val="59A957A9"/>
    <w:rsid w:val="5D327389"/>
    <w:rsid w:val="5E622303"/>
    <w:rsid w:val="5FDF2A4E"/>
    <w:rsid w:val="5FE96D70"/>
    <w:rsid w:val="6096291F"/>
    <w:rsid w:val="60B6604D"/>
    <w:rsid w:val="6122BA80"/>
    <w:rsid w:val="62216A3A"/>
    <w:rsid w:val="654D98DF"/>
    <w:rsid w:val="66314861"/>
    <w:rsid w:val="67A49C0D"/>
    <w:rsid w:val="685079E0"/>
    <w:rsid w:val="69063971"/>
    <w:rsid w:val="6949E55A"/>
    <w:rsid w:val="714F4EB8"/>
    <w:rsid w:val="7420B1CD"/>
    <w:rsid w:val="7492736D"/>
    <w:rsid w:val="74B283A3"/>
    <w:rsid w:val="75F2659C"/>
    <w:rsid w:val="762B05C2"/>
    <w:rsid w:val="76B9D738"/>
    <w:rsid w:val="76DA409F"/>
    <w:rsid w:val="7A76CAF4"/>
    <w:rsid w:val="7F740A3B"/>
    <w:rsid w:val="7F7805ED"/>
  </w:rsids>
  <m:mathPr>
    <m:mathFont m:val="Cambria Math"/>
    <m:brkBin m:val="before"/>
    <m:brkBinSub m:val="--"/>
    <m:smallFrac m:val="0"/>
    <m:dispDef/>
    <m:lMargin m:val="0"/>
    <m:rMargin m:val="0"/>
    <m:defJc m:val="centerGroup"/>
    <m:wrapIndent m:val="1440"/>
    <m:intLim m:val="subSup"/>
    <m:naryLim m:val="undOvr"/>
  </m:mathPr>
  <w:themeFontLang w:val="en-IE"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C24FE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C6612"/>
  </w:style>
  <w:style w:type="paragraph" w:styleId="Heading1">
    <w:name w:val="heading 1"/>
    <w:basedOn w:val="Normal"/>
    <w:next w:val="Normal"/>
    <w:link w:val="Heading1Char"/>
    <w:uiPriority w:val="9"/>
    <w:rsid w:val="00CB313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CCAH1">
    <w:name w:val="NCCA_H1"/>
    <w:basedOn w:val="Normal"/>
    <w:next w:val="NCCABody"/>
    <w:link w:val="NCCAH1Char"/>
    <w:qFormat/>
    <w:rsid w:val="00CB6902"/>
    <w:pPr>
      <w:pageBreakBefore/>
      <w:numPr>
        <w:ilvl w:val="1"/>
      </w:numPr>
      <w:spacing w:line="360" w:lineRule="auto"/>
    </w:pPr>
    <w:rPr>
      <w:rFonts w:ascii="Calibri" w:eastAsiaTheme="minorEastAsia" w:hAnsi="Calibri"/>
      <w:sz w:val="48"/>
    </w:rPr>
  </w:style>
  <w:style w:type="paragraph" w:customStyle="1" w:styleId="NCCAH2">
    <w:name w:val="NCCA_H2"/>
    <w:basedOn w:val="Normal"/>
    <w:next w:val="NCCABody"/>
    <w:link w:val="NCCAH2Char"/>
    <w:qFormat/>
    <w:rsid w:val="00CB6902"/>
    <w:pPr>
      <w:spacing w:line="360" w:lineRule="auto"/>
    </w:pPr>
    <w:rPr>
      <w:rFonts w:ascii="Calibri" w:hAnsi="Calibri"/>
      <w:sz w:val="40"/>
    </w:rPr>
  </w:style>
  <w:style w:type="character" w:customStyle="1" w:styleId="NCCAH1Char">
    <w:name w:val="NCCA_H1 Char"/>
    <w:basedOn w:val="DefaultParagraphFont"/>
    <w:link w:val="NCCAH1"/>
    <w:rsid w:val="00CB6902"/>
    <w:rPr>
      <w:rFonts w:ascii="Calibri" w:eastAsiaTheme="minorEastAsia" w:hAnsi="Calibri"/>
      <w:sz w:val="48"/>
    </w:rPr>
  </w:style>
  <w:style w:type="paragraph" w:customStyle="1" w:styleId="NCCAH3">
    <w:name w:val="NCCA_H3"/>
    <w:basedOn w:val="NCCAH2"/>
    <w:next w:val="NCCABody"/>
    <w:link w:val="NCCAH3Char"/>
    <w:qFormat/>
    <w:rsid w:val="00F156F0"/>
    <w:rPr>
      <w:sz w:val="32"/>
    </w:rPr>
  </w:style>
  <w:style w:type="character" w:customStyle="1" w:styleId="NCCAH2Char">
    <w:name w:val="NCCA_H2 Char"/>
    <w:basedOn w:val="DefaultParagraphFont"/>
    <w:link w:val="NCCAH2"/>
    <w:rsid w:val="00CB6902"/>
    <w:rPr>
      <w:rFonts w:ascii="Calibri" w:hAnsi="Calibri"/>
      <w:sz w:val="40"/>
    </w:rPr>
  </w:style>
  <w:style w:type="paragraph" w:customStyle="1" w:styleId="NCCAH4">
    <w:name w:val="NCCA_H4"/>
    <w:basedOn w:val="NCCAH3"/>
    <w:next w:val="NCCABody"/>
    <w:link w:val="NCCAH4Char"/>
    <w:qFormat/>
    <w:rsid w:val="00F156F0"/>
    <w:pPr>
      <w:spacing w:line="240" w:lineRule="auto"/>
    </w:pPr>
    <w:rPr>
      <w:b/>
      <w:sz w:val="24"/>
    </w:rPr>
  </w:style>
  <w:style w:type="character" w:customStyle="1" w:styleId="NCCAH3Char">
    <w:name w:val="NCCA_H3 Char"/>
    <w:basedOn w:val="NCCAH2Char"/>
    <w:link w:val="NCCAH3"/>
    <w:rsid w:val="00F156F0"/>
    <w:rPr>
      <w:rFonts w:ascii="Calibri" w:hAnsi="Calibri"/>
      <w:sz w:val="32"/>
    </w:rPr>
  </w:style>
  <w:style w:type="paragraph" w:customStyle="1" w:styleId="NCCABody">
    <w:name w:val="NCCA_Body"/>
    <w:basedOn w:val="Normal"/>
    <w:link w:val="NCCABodyChar"/>
    <w:qFormat/>
    <w:rsid w:val="006E1E49"/>
    <w:pPr>
      <w:spacing w:line="360" w:lineRule="auto"/>
      <w:jc w:val="both"/>
    </w:pPr>
    <w:rPr>
      <w:rFonts w:ascii="Calibri" w:hAnsi="Calibri"/>
    </w:rPr>
  </w:style>
  <w:style w:type="character" w:customStyle="1" w:styleId="NCCAH4Char">
    <w:name w:val="NCCA_H4 Char"/>
    <w:basedOn w:val="NCCAH3Char"/>
    <w:link w:val="NCCAH4"/>
    <w:rsid w:val="00F156F0"/>
    <w:rPr>
      <w:rFonts w:ascii="Calibri" w:hAnsi="Calibri"/>
      <w:b/>
      <w:sz w:val="24"/>
    </w:rPr>
  </w:style>
  <w:style w:type="paragraph" w:customStyle="1" w:styleId="NCCAList">
    <w:name w:val="NCCA_List"/>
    <w:basedOn w:val="NCCABody"/>
    <w:link w:val="NCCAListChar"/>
    <w:qFormat/>
    <w:rsid w:val="004B563A"/>
    <w:pPr>
      <w:numPr>
        <w:numId w:val="1"/>
      </w:numPr>
    </w:pPr>
  </w:style>
  <w:style w:type="character" w:customStyle="1" w:styleId="NCCABodyChar">
    <w:name w:val="NCCA_Body Char"/>
    <w:basedOn w:val="NCCAH4Char"/>
    <w:link w:val="NCCABody"/>
    <w:rsid w:val="006E1E49"/>
    <w:rPr>
      <w:rFonts w:ascii="Calibri" w:hAnsi="Calibri"/>
      <w:b/>
      <w:i/>
      <w:sz w:val="24"/>
    </w:rPr>
  </w:style>
  <w:style w:type="character" w:customStyle="1" w:styleId="NCCAListChar">
    <w:name w:val="NCCA_List Char"/>
    <w:basedOn w:val="NCCABodyChar"/>
    <w:link w:val="NCCAList"/>
    <w:rsid w:val="004B563A"/>
    <w:rPr>
      <w:rFonts w:ascii="Calibri" w:hAnsi="Calibri"/>
      <w:b/>
      <w:i/>
      <w:sz w:val="28"/>
    </w:rPr>
  </w:style>
  <w:style w:type="character" w:customStyle="1" w:styleId="Heading1Char">
    <w:name w:val="Heading 1 Char"/>
    <w:basedOn w:val="DefaultParagraphFont"/>
    <w:link w:val="Heading1"/>
    <w:uiPriority w:val="9"/>
    <w:rsid w:val="00CB313D"/>
    <w:rPr>
      <w:rFonts w:asciiTheme="majorHAnsi" w:eastAsiaTheme="majorEastAsia" w:hAnsiTheme="majorHAnsi" w:cstheme="majorBidi"/>
      <w:color w:val="2E74B5" w:themeColor="accent1" w:themeShade="BF"/>
      <w:sz w:val="32"/>
      <w:szCs w:val="32"/>
    </w:rPr>
  </w:style>
  <w:style w:type="paragraph" w:styleId="TOCHeading">
    <w:name w:val="TOC Heading"/>
    <w:basedOn w:val="NCCAH1"/>
    <w:next w:val="NCCABody"/>
    <w:uiPriority w:val="39"/>
    <w:unhideWhenUsed/>
    <w:rsid w:val="00CB313D"/>
    <w:rPr>
      <w:lang w:val="en-US"/>
    </w:rPr>
  </w:style>
  <w:style w:type="paragraph" w:styleId="TOC1">
    <w:name w:val="toc 1"/>
    <w:basedOn w:val="NCCABody"/>
    <w:next w:val="NCCABody"/>
    <w:autoRedefine/>
    <w:uiPriority w:val="39"/>
    <w:unhideWhenUsed/>
    <w:rsid w:val="00C87201"/>
    <w:pPr>
      <w:tabs>
        <w:tab w:val="right" w:pos="9016"/>
      </w:tabs>
      <w:spacing w:after="100"/>
    </w:pPr>
  </w:style>
  <w:style w:type="paragraph" w:styleId="TOC2">
    <w:name w:val="toc 2"/>
    <w:basedOn w:val="NCCABody"/>
    <w:next w:val="NCCABody"/>
    <w:autoRedefine/>
    <w:uiPriority w:val="39"/>
    <w:unhideWhenUsed/>
    <w:rsid w:val="003465D6"/>
    <w:pPr>
      <w:tabs>
        <w:tab w:val="right" w:pos="9016"/>
      </w:tabs>
      <w:spacing w:after="100"/>
      <w:ind w:left="220"/>
    </w:pPr>
    <w:rPr>
      <w:rFonts w:asciiTheme="minorHAnsi" w:eastAsia="Times New Roman" w:hAnsiTheme="minorHAnsi" w:cstheme="minorHAnsi"/>
      <w:b/>
      <w:bCs/>
      <w:noProof/>
      <w:kern w:val="32"/>
      <w:lang w:val="en-GB"/>
    </w:rPr>
  </w:style>
  <w:style w:type="paragraph" w:styleId="TOC3">
    <w:name w:val="toc 3"/>
    <w:basedOn w:val="NCCABody"/>
    <w:next w:val="NCCABody"/>
    <w:autoRedefine/>
    <w:uiPriority w:val="39"/>
    <w:unhideWhenUsed/>
    <w:rsid w:val="00CB313D"/>
    <w:pPr>
      <w:spacing w:after="100"/>
      <w:ind w:left="440"/>
    </w:pPr>
  </w:style>
  <w:style w:type="paragraph" w:styleId="TOC4">
    <w:name w:val="toc 4"/>
    <w:basedOn w:val="NCCABody"/>
    <w:next w:val="NCCABody"/>
    <w:autoRedefine/>
    <w:uiPriority w:val="39"/>
    <w:unhideWhenUsed/>
    <w:rsid w:val="00CB313D"/>
    <w:pPr>
      <w:spacing w:after="100"/>
      <w:ind w:left="660"/>
    </w:pPr>
  </w:style>
  <w:style w:type="character" w:styleId="Hyperlink">
    <w:name w:val="Hyperlink"/>
    <w:basedOn w:val="DefaultParagraphFont"/>
    <w:uiPriority w:val="99"/>
    <w:unhideWhenUsed/>
    <w:rsid w:val="00CB313D"/>
    <w:rPr>
      <w:color w:val="0563C1" w:themeColor="hyperlink"/>
      <w:u w:val="single"/>
    </w:rPr>
  </w:style>
  <w:style w:type="paragraph" w:styleId="Header">
    <w:name w:val="header"/>
    <w:basedOn w:val="Normal"/>
    <w:link w:val="HeaderChar"/>
    <w:uiPriority w:val="99"/>
    <w:unhideWhenUsed/>
    <w:rsid w:val="00CB31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13D"/>
  </w:style>
  <w:style w:type="paragraph" w:styleId="Footer">
    <w:name w:val="footer"/>
    <w:basedOn w:val="Normal"/>
    <w:link w:val="FooterChar"/>
    <w:uiPriority w:val="99"/>
    <w:unhideWhenUsed/>
    <w:rsid w:val="00CB31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13D"/>
  </w:style>
  <w:style w:type="paragraph" w:customStyle="1" w:styleId="NCCAQuotation">
    <w:name w:val="NCCA_Quotation"/>
    <w:basedOn w:val="NCCABody"/>
    <w:next w:val="NCCABody"/>
    <w:qFormat/>
    <w:rsid w:val="00CB313D"/>
    <w:pPr>
      <w:spacing w:line="240" w:lineRule="auto"/>
      <w:ind w:left="851" w:right="851"/>
    </w:pPr>
    <w:rPr>
      <w:i/>
    </w:rPr>
  </w:style>
  <w:style w:type="paragraph" w:customStyle="1" w:styleId="NCCATitle">
    <w:name w:val="NCCA_Title"/>
    <w:basedOn w:val="Title"/>
    <w:next w:val="NCCASubtitle"/>
    <w:link w:val="NCCATitleChar"/>
    <w:qFormat/>
    <w:rsid w:val="006E1E49"/>
    <w:pPr>
      <w:contextualSpacing w:val="0"/>
    </w:pPr>
    <w:rPr>
      <w:rFonts w:ascii="Calibri" w:hAnsi="Calibri"/>
      <w:sz w:val="48"/>
    </w:rPr>
  </w:style>
  <w:style w:type="character" w:customStyle="1" w:styleId="NCCATitleChar">
    <w:name w:val="NCCA_Title Char"/>
    <w:basedOn w:val="TitleChar"/>
    <w:link w:val="NCCATitle"/>
    <w:rsid w:val="006E1E49"/>
    <w:rPr>
      <w:rFonts w:ascii="Calibri" w:eastAsiaTheme="majorEastAsia" w:hAnsi="Calibri" w:cstheme="majorBidi"/>
      <w:spacing w:val="-10"/>
      <w:kern w:val="28"/>
      <w:sz w:val="48"/>
      <w:szCs w:val="56"/>
    </w:rPr>
  </w:style>
  <w:style w:type="paragraph" w:styleId="Title">
    <w:name w:val="Title"/>
    <w:basedOn w:val="Normal"/>
    <w:next w:val="Normal"/>
    <w:link w:val="TitleChar"/>
    <w:uiPriority w:val="10"/>
    <w:rsid w:val="005024F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024F0"/>
    <w:rPr>
      <w:rFonts w:asciiTheme="majorHAnsi" w:eastAsiaTheme="majorEastAsia" w:hAnsiTheme="majorHAnsi" w:cstheme="majorBidi"/>
      <w:spacing w:val="-10"/>
      <w:kern w:val="28"/>
      <w:sz w:val="56"/>
      <w:szCs w:val="56"/>
    </w:rPr>
  </w:style>
  <w:style w:type="paragraph" w:customStyle="1" w:styleId="NCCASubtitle">
    <w:name w:val="NCCA_Subtitle"/>
    <w:basedOn w:val="NCCATitle"/>
    <w:link w:val="NCCASubtitleChar"/>
    <w:qFormat/>
    <w:rsid w:val="006E1E49"/>
    <w:rPr>
      <w:noProof/>
      <w:sz w:val="40"/>
      <w:lang w:eastAsia="en-IE"/>
    </w:rPr>
  </w:style>
  <w:style w:type="paragraph" w:customStyle="1" w:styleId="NCCADocClass">
    <w:name w:val="NCCA_DocClass"/>
    <w:qFormat/>
    <w:rsid w:val="006E1E49"/>
    <w:rPr>
      <w:rFonts w:ascii="Calibri" w:hAnsi="Calibri"/>
      <w:sz w:val="32"/>
    </w:rPr>
  </w:style>
  <w:style w:type="character" w:customStyle="1" w:styleId="NCCASubtitleChar">
    <w:name w:val="NCCA_Subtitle Char"/>
    <w:basedOn w:val="NCCATitleChar"/>
    <w:link w:val="NCCASubtitle"/>
    <w:rsid w:val="006E1E49"/>
    <w:rPr>
      <w:rFonts w:ascii="Calibri" w:eastAsiaTheme="majorEastAsia" w:hAnsi="Calibri" w:cstheme="majorBidi"/>
      <w:noProof/>
      <w:spacing w:val="-10"/>
      <w:kern w:val="28"/>
      <w:sz w:val="40"/>
      <w:szCs w:val="56"/>
      <w:lang w:eastAsia="en-IE"/>
    </w:rPr>
  </w:style>
  <w:style w:type="paragraph" w:customStyle="1" w:styleId="NCCADocNum">
    <w:name w:val="NCCA_DocNum"/>
    <w:basedOn w:val="NCCABody"/>
    <w:qFormat/>
    <w:rsid w:val="006E1E49"/>
    <w:rPr>
      <w:sz w:val="24"/>
    </w:rPr>
  </w:style>
  <w:style w:type="character" w:styleId="IntenseEmphasis">
    <w:name w:val="Intense Emphasis"/>
    <w:basedOn w:val="DefaultParagraphFont"/>
    <w:uiPriority w:val="21"/>
    <w:rsid w:val="00E00EEF"/>
    <w:rPr>
      <w:i/>
      <w:iCs/>
      <w:color w:val="5B9BD5" w:themeColor="accent1"/>
    </w:rPr>
  </w:style>
  <w:style w:type="paragraph" w:styleId="BalloonText">
    <w:name w:val="Balloon Text"/>
    <w:basedOn w:val="Normal"/>
    <w:link w:val="BalloonTextChar"/>
    <w:uiPriority w:val="99"/>
    <w:semiHidden/>
    <w:unhideWhenUsed/>
    <w:rsid w:val="00DE12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1219"/>
    <w:rPr>
      <w:rFonts w:ascii="Segoe UI" w:hAnsi="Segoe UI" w:cs="Segoe UI"/>
      <w:sz w:val="18"/>
      <w:szCs w:val="18"/>
    </w:rPr>
  </w:style>
  <w:style w:type="character" w:styleId="FollowedHyperlink">
    <w:name w:val="FollowedHyperlink"/>
    <w:basedOn w:val="DefaultParagraphFont"/>
    <w:uiPriority w:val="99"/>
    <w:semiHidden/>
    <w:unhideWhenUsed/>
    <w:rsid w:val="00B335A7"/>
    <w:rPr>
      <w:color w:val="954F72" w:themeColor="followedHyperlink"/>
      <w:u w:val="single"/>
    </w:rPr>
  </w:style>
  <w:style w:type="paragraph" w:styleId="ListParagraph">
    <w:name w:val="List Paragraph"/>
    <w:basedOn w:val="Normal"/>
    <w:uiPriority w:val="34"/>
    <w:qFormat/>
    <w:rsid w:val="00887A58"/>
    <w:pPr>
      <w:ind w:left="720"/>
      <w:contextualSpacing/>
    </w:pPr>
  </w:style>
  <w:style w:type="character" w:styleId="CommentReference">
    <w:name w:val="annotation reference"/>
    <w:uiPriority w:val="99"/>
    <w:semiHidden/>
    <w:unhideWhenUsed/>
    <w:rsid w:val="003A7D05"/>
    <w:rPr>
      <w:sz w:val="16"/>
      <w:szCs w:val="16"/>
    </w:rPr>
  </w:style>
  <w:style w:type="paragraph" w:styleId="CommentText">
    <w:name w:val="annotation text"/>
    <w:basedOn w:val="Normal"/>
    <w:link w:val="CommentTextChar"/>
    <w:uiPriority w:val="99"/>
    <w:semiHidden/>
    <w:unhideWhenUsed/>
    <w:rsid w:val="003A7D05"/>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3A7D05"/>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D5466"/>
    <w:pPr>
      <w:spacing w:line="240" w:lineRule="auto"/>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6D5466"/>
    <w:rPr>
      <w:rFonts w:ascii="Calibri" w:eastAsia="Calibri" w:hAnsi="Calibri" w:cs="Times New Roman"/>
      <w:b/>
      <w:bCs/>
      <w:sz w:val="20"/>
      <w:szCs w:val="20"/>
    </w:rPr>
  </w:style>
  <w:style w:type="paragraph" w:customStyle="1" w:styleId="Default">
    <w:name w:val="Default"/>
    <w:basedOn w:val="Normal"/>
    <w:rsid w:val="00625DEB"/>
    <w:pPr>
      <w:autoSpaceDE w:val="0"/>
      <w:autoSpaceDN w:val="0"/>
      <w:spacing w:after="0" w:line="240" w:lineRule="auto"/>
    </w:pPr>
    <w:rPr>
      <w:rFonts w:ascii="Arial" w:eastAsia="Calibri" w:hAnsi="Arial" w:cs="Arial"/>
      <w:color w:val="000000"/>
      <w:sz w:val="24"/>
      <w:szCs w:val="24"/>
      <w:lang w:eastAsia="en-IE"/>
    </w:rPr>
  </w:style>
  <w:style w:type="paragraph" w:styleId="NormalWeb">
    <w:name w:val="Normal (Web)"/>
    <w:basedOn w:val="Normal"/>
    <w:uiPriority w:val="99"/>
    <w:semiHidden/>
    <w:unhideWhenUsed/>
    <w:rsid w:val="007F2A79"/>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xdefault">
    <w:name w:val="x_default"/>
    <w:basedOn w:val="Normal"/>
    <w:rsid w:val="00786309"/>
    <w:pPr>
      <w:spacing w:before="100" w:beforeAutospacing="1" w:after="100" w:afterAutospacing="1" w:line="240" w:lineRule="auto"/>
    </w:pPr>
    <w:rPr>
      <w:rFonts w:ascii="Times New Roman" w:eastAsia="Times New Roman" w:hAnsi="Times New Roman" w:cs="Times New Roman"/>
      <w:sz w:val="24"/>
      <w:szCs w:val="24"/>
      <w:lang w:eastAsia="ja-JP" w:bidi="he-IL"/>
    </w:rPr>
  </w:style>
  <w:style w:type="paragraph" w:customStyle="1" w:styleId="xmsonormal">
    <w:name w:val="x_msonormal"/>
    <w:basedOn w:val="Normal"/>
    <w:rsid w:val="00786309"/>
    <w:pPr>
      <w:spacing w:before="100" w:beforeAutospacing="1" w:after="100" w:afterAutospacing="1" w:line="240" w:lineRule="auto"/>
    </w:pPr>
    <w:rPr>
      <w:rFonts w:ascii="Times New Roman" w:eastAsia="Times New Roman" w:hAnsi="Times New Roman" w:cs="Times New Roman"/>
      <w:sz w:val="24"/>
      <w:szCs w:val="24"/>
      <w:lang w:eastAsia="ja-JP" w:bidi="he-IL"/>
    </w:rPr>
  </w:style>
  <w:style w:type="paragraph" w:styleId="Revision">
    <w:name w:val="Revision"/>
    <w:hidden/>
    <w:uiPriority w:val="99"/>
    <w:semiHidden/>
    <w:rsid w:val="00540F8F"/>
    <w:pPr>
      <w:spacing w:after="0" w:line="240" w:lineRule="auto"/>
    </w:pPr>
  </w:style>
  <w:style w:type="character" w:styleId="UnresolvedMention">
    <w:name w:val="Unresolved Mention"/>
    <w:basedOn w:val="DefaultParagraphFont"/>
    <w:uiPriority w:val="99"/>
    <w:semiHidden/>
    <w:unhideWhenUsed/>
    <w:rsid w:val="00FD5E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538749">
      <w:bodyDiv w:val="1"/>
      <w:marLeft w:val="0"/>
      <w:marRight w:val="0"/>
      <w:marTop w:val="0"/>
      <w:marBottom w:val="0"/>
      <w:divBdr>
        <w:top w:val="none" w:sz="0" w:space="0" w:color="auto"/>
        <w:left w:val="none" w:sz="0" w:space="0" w:color="auto"/>
        <w:bottom w:val="none" w:sz="0" w:space="0" w:color="auto"/>
        <w:right w:val="none" w:sz="0" w:space="0" w:color="auto"/>
      </w:divBdr>
    </w:div>
    <w:div w:id="381099690">
      <w:bodyDiv w:val="1"/>
      <w:marLeft w:val="0"/>
      <w:marRight w:val="0"/>
      <w:marTop w:val="0"/>
      <w:marBottom w:val="0"/>
      <w:divBdr>
        <w:top w:val="none" w:sz="0" w:space="0" w:color="auto"/>
        <w:left w:val="none" w:sz="0" w:space="0" w:color="auto"/>
        <w:bottom w:val="none" w:sz="0" w:space="0" w:color="auto"/>
        <w:right w:val="none" w:sz="0" w:space="0" w:color="auto"/>
      </w:divBdr>
    </w:div>
    <w:div w:id="468597257">
      <w:bodyDiv w:val="1"/>
      <w:marLeft w:val="0"/>
      <w:marRight w:val="0"/>
      <w:marTop w:val="0"/>
      <w:marBottom w:val="0"/>
      <w:divBdr>
        <w:top w:val="none" w:sz="0" w:space="0" w:color="auto"/>
        <w:left w:val="none" w:sz="0" w:space="0" w:color="auto"/>
        <w:bottom w:val="none" w:sz="0" w:space="0" w:color="auto"/>
        <w:right w:val="none" w:sz="0" w:space="0" w:color="auto"/>
      </w:divBdr>
    </w:div>
    <w:div w:id="849374765">
      <w:bodyDiv w:val="1"/>
      <w:marLeft w:val="0"/>
      <w:marRight w:val="0"/>
      <w:marTop w:val="0"/>
      <w:marBottom w:val="0"/>
      <w:divBdr>
        <w:top w:val="none" w:sz="0" w:space="0" w:color="auto"/>
        <w:left w:val="none" w:sz="0" w:space="0" w:color="auto"/>
        <w:bottom w:val="none" w:sz="0" w:space="0" w:color="auto"/>
        <w:right w:val="none" w:sz="0" w:space="0" w:color="auto"/>
      </w:divBdr>
    </w:div>
    <w:div w:id="874931205">
      <w:bodyDiv w:val="1"/>
      <w:marLeft w:val="0"/>
      <w:marRight w:val="0"/>
      <w:marTop w:val="0"/>
      <w:marBottom w:val="0"/>
      <w:divBdr>
        <w:top w:val="none" w:sz="0" w:space="0" w:color="auto"/>
        <w:left w:val="none" w:sz="0" w:space="0" w:color="auto"/>
        <w:bottom w:val="none" w:sz="0" w:space="0" w:color="auto"/>
        <w:right w:val="none" w:sz="0" w:space="0" w:color="auto"/>
      </w:divBdr>
    </w:div>
    <w:div w:id="1010763479">
      <w:bodyDiv w:val="1"/>
      <w:marLeft w:val="0"/>
      <w:marRight w:val="0"/>
      <w:marTop w:val="0"/>
      <w:marBottom w:val="0"/>
      <w:divBdr>
        <w:top w:val="none" w:sz="0" w:space="0" w:color="auto"/>
        <w:left w:val="none" w:sz="0" w:space="0" w:color="auto"/>
        <w:bottom w:val="none" w:sz="0" w:space="0" w:color="auto"/>
        <w:right w:val="none" w:sz="0" w:space="0" w:color="auto"/>
      </w:divBdr>
    </w:div>
    <w:div w:id="1076636367">
      <w:bodyDiv w:val="1"/>
      <w:marLeft w:val="0"/>
      <w:marRight w:val="0"/>
      <w:marTop w:val="0"/>
      <w:marBottom w:val="0"/>
      <w:divBdr>
        <w:top w:val="none" w:sz="0" w:space="0" w:color="auto"/>
        <w:left w:val="none" w:sz="0" w:space="0" w:color="auto"/>
        <w:bottom w:val="none" w:sz="0" w:space="0" w:color="auto"/>
        <w:right w:val="none" w:sz="0" w:space="0" w:color="auto"/>
      </w:divBdr>
    </w:div>
    <w:div w:id="1095130258">
      <w:bodyDiv w:val="1"/>
      <w:marLeft w:val="0"/>
      <w:marRight w:val="0"/>
      <w:marTop w:val="0"/>
      <w:marBottom w:val="0"/>
      <w:divBdr>
        <w:top w:val="none" w:sz="0" w:space="0" w:color="auto"/>
        <w:left w:val="none" w:sz="0" w:space="0" w:color="auto"/>
        <w:bottom w:val="none" w:sz="0" w:space="0" w:color="auto"/>
        <w:right w:val="none" w:sz="0" w:space="0" w:color="auto"/>
      </w:divBdr>
    </w:div>
    <w:div w:id="1419208111">
      <w:bodyDiv w:val="1"/>
      <w:marLeft w:val="0"/>
      <w:marRight w:val="0"/>
      <w:marTop w:val="0"/>
      <w:marBottom w:val="0"/>
      <w:divBdr>
        <w:top w:val="none" w:sz="0" w:space="0" w:color="auto"/>
        <w:left w:val="none" w:sz="0" w:space="0" w:color="auto"/>
        <w:bottom w:val="none" w:sz="0" w:space="0" w:color="auto"/>
        <w:right w:val="none" w:sz="0" w:space="0" w:color="auto"/>
      </w:divBdr>
    </w:div>
    <w:div w:id="1470248789">
      <w:bodyDiv w:val="1"/>
      <w:marLeft w:val="0"/>
      <w:marRight w:val="0"/>
      <w:marTop w:val="0"/>
      <w:marBottom w:val="0"/>
      <w:divBdr>
        <w:top w:val="none" w:sz="0" w:space="0" w:color="auto"/>
        <w:left w:val="none" w:sz="0" w:space="0" w:color="auto"/>
        <w:bottom w:val="none" w:sz="0" w:space="0" w:color="auto"/>
        <w:right w:val="none" w:sz="0" w:space="0" w:color="auto"/>
      </w:divBdr>
    </w:div>
    <w:div w:id="1547641252">
      <w:bodyDiv w:val="1"/>
      <w:marLeft w:val="0"/>
      <w:marRight w:val="0"/>
      <w:marTop w:val="0"/>
      <w:marBottom w:val="0"/>
      <w:divBdr>
        <w:top w:val="none" w:sz="0" w:space="0" w:color="auto"/>
        <w:left w:val="none" w:sz="0" w:space="0" w:color="auto"/>
        <w:bottom w:val="none" w:sz="0" w:space="0" w:color="auto"/>
        <w:right w:val="none" w:sz="0" w:space="0" w:color="auto"/>
      </w:divBdr>
    </w:div>
    <w:div w:id="1740445724">
      <w:bodyDiv w:val="1"/>
      <w:marLeft w:val="0"/>
      <w:marRight w:val="0"/>
      <w:marTop w:val="0"/>
      <w:marBottom w:val="0"/>
      <w:divBdr>
        <w:top w:val="none" w:sz="0" w:space="0" w:color="auto"/>
        <w:left w:val="none" w:sz="0" w:space="0" w:color="auto"/>
        <w:bottom w:val="none" w:sz="0" w:space="0" w:color="auto"/>
        <w:right w:val="none" w:sz="0" w:space="0" w:color="auto"/>
      </w:divBdr>
    </w:div>
    <w:div w:id="1822691264">
      <w:bodyDiv w:val="1"/>
      <w:marLeft w:val="0"/>
      <w:marRight w:val="0"/>
      <w:marTop w:val="0"/>
      <w:marBottom w:val="0"/>
      <w:divBdr>
        <w:top w:val="none" w:sz="0" w:space="0" w:color="auto"/>
        <w:left w:val="none" w:sz="0" w:space="0" w:color="auto"/>
        <w:bottom w:val="none" w:sz="0" w:space="0" w:color="auto"/>
        <w:right w:val="none" w:sz="0" w:space="0" w:color="auto"/>
      </w:divBdr>
    </w:div>
    <w:div w:id="1861234881">
      <w:bodyDiv w:val="1"/>
      <w:marLeft w:val="0"/>
      <w:marRight w:val="0"/>
      <w:marTop w:val="0"/>
      <w:marBottom w:val="0"/>
      <w:divBdr>
        <w:top w:val="none" w:sz="0" w:space="0" w:color="auto"/>
        <w:left w:val="none" w:sz="0" w:space="0" w:color="auto"/>
        <w:bottom w:val="none" w:sz="0" w:space="0" w:color="auto"/>
        <w:right w:val="none" w:sz="0" w:space="0" w:color="auto"/>
      </w:divBdr>
    </w:div>
    <w:div w:id="1889493496">
      <w:bodyDiv w:val="1"/>
      <w:marLeft w:val="0"/>
      <w:marRight w:val="0"/>
      <w:marTop w:val="0"/>
      <w:marBottom w:val="0"/>
      <w:divBdr>
        <w:top w:val="none" w:sz="0" w:space="0" w:color="auto"/>
        <w:left w:val="none" w:sz="0" w:space="0" w:color="auto"/>
        <w:bottom w:val="none" w:sz="0" w:space="0" w:color="auto"/>
        <w:right w:val="none" w:sz="0" w:space="0" w:color="auto"/>
      </w:divBdr>
    </w:div>
    <w:div w:id="1976177730">
      <w:bodyDiv w:val="1"/>
      <w:marLeft w:val="0"/>
      <w:marRight w:val="0"/>
      <w:marTop w:val="0"/>
      <w:marBottom w:val="0"/>
      <w:divBdr>
        <w:top w:val="none" w:sz="0" w:space="0" w:color="auto"/>
        <w:left w:val="none" w:sz="0" w:space="0" w:color="auto"/>
        <w:bottom w:val="none" w:sz="0" w:space="0" w:color="auto"/>
        <w:right w:val="none" w:sz="0" w:space="0" w:color="auto"/>
      </w:divBdr>
    </w:div>
    <w:div w:id="2139105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 /><Relationship Id="rId13" Type="http://schemas.openxmlformats.org/officeDocument/2006/relationships/hyperlink" Target="http://www.languagesconnect.ie" TargetMode="External" /><Relationship Id="rId3" Type="http://schemas.openxmlformats.org/officeDocument/2006/relationships/customXml" Target="../customXml/item3.xml" /><Relationship Id="rId7" Type="http://schemas.openxmlformats.org/officeDocument/2006/relationships/settings" Target="settings.xml" /><Relationship Id="rId12" Type="http://schemas.openxmlformats.org/officeDocument/2006/relationships/hyperlink" Target="https://www.gov.ie/en/publication/52f94d-framework-for-consultation-on-a-foreign-languages-in-education-strat/" TargetMode="External" /><Relationship Id="rId17" Type="http://schemas.openxmlformats.org/officeDocument/2006/relationships/theme" Target="theme/theme1.xml" /><Relationship Id="rId2" Type="http://schemas.openxmlformats.org/officeDocument/2006/relationships/customXml" Target="../customXml/item2.xml" /><Relationship Id="rId16" Type="http://schemas.openxmlformats.org/officeDocument/2006/relationships/fontTable" Target="fontTable.xml" /><Relationship Id="rId1" Type="http://schemas.openxmlformats.org/officeDocument/2006/relationships/customXml" Target="../customXml/item1.xml" /><Relationship Id="rId6" Type="http://schemas.openxmlformats.org/officeDocument/2006/relationships/styles" Target="styles.xml" /><Relationship Id="rId11" Type="http://schemas.openxmlformats.org/officeDocument/2006/relationships/footer" Target="footer1.xml" /><Relationship Id="rId5" Type="http://schemas.openxmlformats.org/officeDocument/2006/relationships/numbering" Target="numbering.xml" /><Relationship Id="rId15" Type="http://schemas.openxmlformats.org/officeDocument/2006/relationships/hyperlink" Target="mailto:Kirsi.Hanifin@ppli.ie" TargetMode="External" /><Relationship Id="rId10" Type="http://schemas.openxmlformats.org/officeDocument/2006/relationships/endnotes" Target="endnotes.xml" /><Relationship Id="rId4" Type="http://schemas.openxmlformats.org/officeDocument/2006/relationships/customXml" Target="../customXml/item4.xml" /><Relationship Id="rId9" Type="http://schemas.openxmlformats.org/officeDocument/2006/relationships/footnotes" Target="footnotes.xml" /><Relationship Id="rId14" Type="http://schemas.openxmlformats.org/officeDocument/2006/relationships/hyperlink" Target="http://www.ppli.i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E4C8BBF7FBD724A836FFA047F16560C" ma:contentTypeVersion="17" ma:contentTypeDescription="Create a new document." ma:contentTypeScope="" ma:versionID="d95b6a65b336d0dfae986a1e53798681">
  <xsd:schema xmlns:xsd="http://www.w3.org/2001/XMLSchema" xmlns:xs="http://www.w3.org/2001/XMLSchema" xmlns:p="http://schemas.microsoft.com/office/2006/metadata/properties" xmlns:ns2="8104ca2a-9112-4672-b455-d1f56fd216ad" xmlns:ns3="2cf319dd-4ac7-4de1-837a-4d20dc9b6da2" targetNamespace="http://schemas.microsoft.com/office/2006/metadata/properties" ma:root="true" ma:fieldsID="c603b2c65e286a67be4fc23bcc5284d9" ns2:_="" ns3:_="">
    <xsd:import namespace="8104ca2a-9112-4672-b455-d1f56fd216ad"/>
    <xsd:import namespace="2cf319dd-4ac7-4de1-837a-4d20dc9b6da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SpectrumProduct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04ca2a-9112-4672-b455-d1f56fd216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SpectrumProductCode" ma:index="21" nillable="true" ma:displayName="Spectrum Product Code" ma:format="Dropdown" ma:internalName="SpectrumProductCode">
      <xsd:simpleType>
        <xsd:restriction base="dms:Text">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59a089a1-c4f2-4c62-8d2d-8a565b59570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cf319dd-4ac7-4de1-837a-4d20dc9b6da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b3b4fa22-5f19-44a9-9a0a-874de7467ba3}" ma:internalName="TaxCatchAll" ma:showField="CatchAllData" ma:web="2cf319dd-4ac7-4de1-837a-4d20dc9b6da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2cf319dd-4ac7-4de1-837a-4d20dc9b6da2">
      <UserInfo>
        <DisplayName>Akiko Harada</DisplayName>
        <AccountId>61</AccountId>
        <AccountType/>
      </UserInfo>
      <UserInfo>
        <DisplayName>SharingLinks.33bf7e46-abb1-4780-9ad2-beb2c619838a.OrganizationEdit.ae4679a2-5e90-4513-a11d-d26dbb62ad02</DisplayName>
        <AccountId>49</AccountId>
        <AccountType/>
      </UserInfo>
      <UserInfo>
        <DisplayName>Brenda Walker</DisplayName>
        <AccountId>73</AccountId>
        <AccountType/>
      </UserInfo>
      <UserInfo>
        <DisplayName>Karen Ruddock</DisplayName>
        <AccountId>27</AccountId>
        <AccountType/>
      </UserInfo>
    </SharedWithUsers>
    <SpectrumProductCode xmlns="8104ca2a-9112-4672-b455-d1f56fd216ad" xsi:nil="true"/>
    <TaxCatchAll xmlns="2cf319dd-4ac7-4de1-837a-4d20dc9b6da2" xsi:nil="true"/>
    <lcf76f155ced4ddcb4097134ff3c332f xmlns="8104ca2a-9112-4672-b455-d1f56fd216ad">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FA241BA-6027-4CDD-9894-3E93151D74BD}">
  <ds:schemaRefs>
    <ds:schemaRef ds:uri="http://schemas.openxmlformats.org/officeDocument/2006/bibliography"/>
    <ds:schemaRef ds:uri="http://www.w3.org/2000/xmlns/"/>
  </ds:schemaRefs>
</ds:datastoreItem>
</file>

<file path=customXml/itemProps2.xml><?xml version="1.0" encoding="utf-8"?>
<ds:datastoreItem xmlns:ds="http://schemas.openxmlformats.org/officeDocument/2006/customXml" ds:itemID="{0D6E76E2-C5F2-4691-BA2C-D58ADFAA376F}">
  <ds:schemaRefs>
    <ds:schemaRef ds:uri="http://schemas.microsoft.com/office/2006/metadata/contentType"/>
    <ds:schemaRef ds:uri="http://schemas.microsoft.com/office/2006/metadata/properties/metaAttributes"/>
    <ds:schemaRef ds:uri="http://www.w3.org/2000/xmlns/"/>
    <ds:schemaRef ds:uri="http://www.w3.org/2001/XMLSchema"/>
    <ds:schemaRef ds:uri="8104ca2a-9112-4672-b455-d1f56fd216ad"/>
    <ds:schemaRef ds:uri="2cf319dd-4ac7-4de1-837a-4d20dc9b6da2"/>
  </ds:schemaRefs>
</ds:datastoreItem>
</file>

<file path=customXml/itemProps3.xml><?xml version="1.0" encoding="utf-8"?>
<ds:datastoreItem xmlns:ds="http://schemas.openxmlformats.org/officeDocument/2006/customXml" ds:itemID="{23034F2B-C10E-410B-A6DB-35944BC1F89A}">
  <ds:schemaRefs>
    <ds:schemaRef ds:uri="http://schemas.microsoft.com/office/2006/metadata/properties"/>
    <ds:schemaRef ds:uri="http://www.w3.org/2000/xmlns/"/>
    <ds:schemaRef ds:uri="2cf319dd-4ac7-4de1-837a-4d20dc9b6da2"/>
    <ds:schemaRef ds:uri="8104ca2a-9112-4672-b455-d1f56fd216ad"/>
    <ds:schemaRef ds:uri="http://www.w3.org/2001/XMLSchema-instance"/>
    <ds:schemaRef ds:uri="http://schemas.microsoft.com/office/infopath/2007/PartnerControls"/>
  </ds:schemaRefs>
</ds:datastoreItem>
</file>

<file path=customXml/itemProps4.xml><?xml version="1.0" encoding="utf-8"?>
<ds:datastoreItem xmlns:ds="http://schemas.openxmlformats.org/officeDocument/2006/customXml" ds:itemID="{35D73B1E-D765-410C-926A-38953B371B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1350</Words>
  <Characters>7699</Characters>
  <Application>Microsoft Office Word</Application>
  <DocSecurity>0</DocSecurity>
  <Lines>64</Lines>
  <Paragraphs>18</Paragraphs>
  <ScaleCrop>false</ScaleCrop>
  <Company/>
  <LinksUpToDate>false</LinksUpToDate>
  <CharactersWithSpaces>9031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2023-02-23T10:22:00Z</dcterms:created>
  <dcterms:modified xsi:type="dcterms:W3CDTF">2023-02-23T10:22:00Z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0x0101007E4C8BBF7FBD724A836FFA047F16560C</vt:lpwstr>
  </property>
  <property fmtid="{D5CDD505-2E9C-101B-9397-08002B2CF9AE}" pid="3" name="Order">
    <vt:r8>1100</vt:r8>
  </property>
  <property fmtid="{D5CDD505-2E9C-101B-9397-08002B2CF9AE}" pid="4" name="_CopySource">
    <vt:lpwstr>https://ncca.sharepoint.com/corpserv/Recruitment/Recruitment Jan 2016 4 posts/HR Documentation/Website docs/EO_InformationSheet_Jan2016.published Final.docx</vt:lpwstr>
  </property>
  <property fmtid="{D5CDD505-2E9C-101B-9397-08002B2CF9AE}" pid="5" name="xd_ProgID">
    <vt:lpwstr/>
  </property>
  <property fmtid="{D5CDD505-2E9C-101B-9397-08002B2CF9AE}" pid="6" name="TemplateUrl">
    <vt:lpwstr/>
  </property>
  <property fmtid="{D5CDD505-2E9C-101B-9397-08002B2CF9AE}" pid="7" name="MediaServiceImageTags">
    <vt:lpwstr/>
  </property>
</Properties>
</file>