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06" w:rsidRDefault="00037B55" w:rsidP="005D1B75">
      <w:pPr>
        <w:ind w:firstLineChars="3600" w:firstLine="7560"/>
        <w:rPr>
          <w:rFonts w:asciiTheme="majorHAnsi" w:hAnsiTheme="majorHAnsi" w:cstheme="majorHAnsi" w:hint="eastAsia"/>
        </w:rPr>
      </w:pPr>
      <w:r>
        <w:rPr>
          <w:rFonts w:asciiTheme="majorHAnsi" w:hAnsiTheme="majorHAnsi" w:cstheme="majorHAnsi"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BC17" wp14:editId="4B68A9E1">
                <wp:simplePos x="0" y="0"/>
                <wp:positionH relativeFrom="column">
                  <wp:posOffset>49530</wp:posOffset>
                </wp:positionH>
                <wp:positionV relativeFrom="paragraph">
                  <wp:posOffset>70484</wp:posOffset>
                </wp:positionV>
                <wp:extent cx="1571625" cy="10763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E2A" w:rsidRDefault="00087E2A" w:rsidP="00087E2A">
                            <w:pPr>
                              <w:jc w:val="center"/>
                            </w:pPr>
                            <w:r w:rsidRPr="00087E2A">
                              <w:rPr>
                                <w:lang w:val="en-US"/>
                              </w:rPr>
                              <w:drawing>
                                <wp:inline distT="0" distB="0" distL="0" distR="0" wp14:anchorId="534D0F12" wp14:editId="4E481495">
                                  <wp:extent cx="1057275" cy="790575"/>
                                  <wp:effectExtent l="0" t="0" r="9525" b="9525"/>
                                  <wp:docPr id="5" name="図 5" descr="http://p.twipple.jp/show/thumb/aww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p.twipple.jp/show/thumb/aww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.9pt;margin-top:5.55pt;width:123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" filled="f" stroked="f" strokeweight="2pt">
                <v:textbox>
                  <w:txbxContent>
                    <w:p w:rsidR="00087E2A" w:rsidRDefault="00087E2A" w:rsidP="00087E2A">
                      <w:pPr>
                        <w:jc w:val="center"/>
                      </w:pPr>
                      <w:r w:rsidRPr="00087E2A">
                        <w:rPr>
                          <w:lang w:val="en-US"/>
                        </w:rPr>
                        <w:drawing>
                          <wp:inline distT="0" distB="0" distL="0" distR="0" wp14:anchorId="534D0F12" wp14:editId="4E481495">
                            <wp:extent cx="1057275" cy="790575"/>
                            <wp:effectExtent l="0" t="0" r="9525" b="9525"/>
                            <wp:docPr id="5" name="図 5" descr="http://p.twipple.jp/show/thumb/aww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p.twipple.jp/show/thumb/aww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D1B75" w:rsidRPr="008918C7">
        <w:rPr>
          <w:u w:val="doub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D1B75" w:rsidRPr="008918C7">
              <w:rPr>
                <w:rFonts w:ascii="ＭＳ 明朝" w:eastAsia="ＭＳ 明朝" w:hAnsi="ＭＳ 明朝" w:hint="eastAsia"/>
                <w:sz w:val="10"/>
                <w:u w:val="double"/>
              </w:rPr>
              <w:t>namae</w:t>
            </w:r>
          </w:rt>
          <w:rubyBase>
            <w:r w:rsidR="005D1B75" w:rsidRPr="008918C7">
              <w:rPr>
                <w:rFonts w:hint="eastAsia"/>
                <w:u w:val="double"/>
              </w:rPr>
              <w:t>名前</w:t>
            </w:r>
          </w:rubyBase>
        </w:ruby>
      </w:r>
      <w:r w:rsidR="005D1B75" w:rsidRPr="008918C7">
        <w:rPr>
          <w:rFonts w:hint="eastAsia"/>
          <w:u w:val="double"/>
        </w:rPr>
        <w:t xml:space="preserve">：　　　　　　　</w:t>
      </w:r>
    </w:p>
    <w:p w:rsidR="006B4E03" w:rsidRDefault="006B4E03" w:rsidP="006B4E03">
      <w:pPr>
        <w:jc w:val="center"/>
        <w:rPr>
          <w:rFonts w:asciiTheme="majorHAnsi" w:eastAsia="HG教科書体" w:hAnsiTheme="majorHAnsi" w:cstheme="majorHAnsi" w:hint="eastAsia"/>
          <w:sz w:val="24"/>
          <w:szCs w:val="24"/>
        </w:rPr>
      </w:pPr>
      <w:r w:rsidRPr="006B4E03">
        <w:rPr>
          <w:rFonts w:asciiTheme="majorHAnsi" w:hAnsiTheme="majorHAnsi" w:cstheme="majorHAnsi" w:hint="eastAsia"/>
          <w:sz w:val="56"/>
          <w:szCs w:val="72"/>
        </w:rPr>
        <w:t xml:space="preserve">Education </w:t>
      </w:r>
      <w:r w:rsidRPr="006B4E03">
        <w:rPr>
          <w:rFonts w:ascii="HG教科書体" w:eastAsia="HG教科書体" w:hAnsiTheme="majorHAnsi" w:cstheme="majorHAnsi" w:hint="eastAsia"/>
          <w:sz w:val="56"/>
          <w:szCs w:val="72"/>
        </w:rPr>
        <w:t>教育</w:t>
      </w:r>
      <w:proofErr w:type="spellStart"/>
      <w:r w:rsidR="00625B4D" w:rsidRPr="00625B4D">
        <w:rPr>
          <w:rFonts w:asciiTheme="majorHAnsi" w:eastAsia="HG教科書体" w:hAnsiTheme="majorHAnsi" w:cstheme="majorHAnsi"/>
          <w:sz w:val="24"/>
          <w:szCs w:val="24"/>
        </w:rPr>
        <w:t>Kyoiku</w:t>
      </w:r>
      <w:proofErr w:type="spellEnd"/>
    </w:p>
    <w:p w:rsidR="0076350E" w:rsidRPr="00625B4D" w:rsidRDefault="0076350E" w:rsidP="006B4E03">
      <w:pPr>
        <w:jc w:val="center"/>
        <w:rPr>
          <w:rFonts w:asciiTheme="majorHAnsi" w:eastAsia="HG教科書体" w:hAnsiTheme="majorHAnsi" w:cstheme="majorHAnsi"/>
          <w:sz w:val="24"/>
          <w:szCs w:val="24"/>
        </w:rPr>
      </w:pPr>
    </w:p>
    <w:p w:rsidR="00625B4D" w:rsidRPr="006E5003" w:rsidRDefault="00625B4D" w:rsidP="00625B4D">
      <w:pPr>
        <w:pStyle w:val="aa"/>
        <w:numPr>
          <w:ilvl w:val="0"/>
          <w:numId w:val="1"/>
        </w:numPr>
        <w:ind w:leftChars="0"/>
        <w:jc w:val="left"/>
        <w:rPr>
          <w:rFonts w:ascii="HG教科書体" w:eastAsia="HG教科書体" w:hAnsiTheme="majorHAnsi" w:cstheme="majorHAnsi" w:hint="eastAsia"/>
          <w:b/>
          <w:i/>
          <w:sz w:val="22"/>
        </w:rPr>
      </w:pPr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>The Japanese education system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087E2A" w:rsidTr="00087E2A">
        <w:trPr>
          <w:trHeight w:val="4788"/>
        </w:trPr>
        <w:tc>
          <w:tcPr>
            <w:tcW w:w="4972" w:type="dxa"/>
          </w:tcPr>
          <w:p w:rsidR="00216B3C" w:rsidRPr="00216B3C" w:rsidRDefault="00216B3C" w:rsidP="006B4E03">
            <w:pPr>
              <w:jc w:val="center"/>
              <w:rPr>
                <w:rFonts w:asciiTheme="majorHAnsi" w:hAnsiTheme="majorHAnsi" w:cstheme="majorHAnsi" w:hint="eastAsia"/>
                <w:noProof/>
                <w:sz w:val="24"/>
                <w:szCs w:val="24"/>
                <w:lang w:val="en-US"/>
              </w:rPr>
            </w:pPr>
          </w:p>
          <w:p w:rsidR="00087E2A" w:rsidRDefault="00370164" w:rsidP="006B4E03">
            <w:pPr>
              <w:jc w:val="center"/>
              <w:rPr>
                <w:rFonts w:asciiTheme="majorHAnsi" w:hAnsiTheme="majorHAnsi" w:cstheme="majorHAnsi" w:hint="eastAsia"/>
                <w:sz w:val="56"/>
                <w:szCs w:val="72"/>
              </w:rPr>
            </w:pPr>
            <w:r>
              <w:rPr>
                <w:rFonts w:asciiTheme="majorHAnsi" w:hAnsiTheme="majorHAnsi" w:cstheme="majorHAnsi"/>
                <w:noProof/>
                <w:sz w:val="56"/>
                <w:szCs w:val="72"/>
                <w:lang w:val="en-US"/>
              </w:rPr>
              <w:drawing>
                <wp:inline distT="0" distB="0" distL="0" distR="0" wp14:anchorId="39F6E18A">
                  <wp:extent cx="2914650" cy="264795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16" cy="265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2" w:type="dxa"/>
          </w:tcPr>
          <w:p w:rsidR="00087E2A" w:rsidRDefault="004B1DC4" w:rsidP="00625B4D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The Japanese education system, which includes 9 years of compulsory education in elementary school</w:t>
            </w:r>
            <w:r w:rsidR="00873D43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 w:cstheme="majorHAnsi" w:hint="eastAsia"/>
                <w:sz w:val="24"/>
                <w:szCs w:val="24"/>
              </w:rPr>
              <w:t>Shogakko</w:t>
            </w:r>
            <w:proofErr w:type="spellEnd"/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小学校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) and junior high school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（</w:t>
            </w:r>
            <w:proofErr w:type="spellStart"/>
            <w:r>
              <w:rPr>
                <w:rFonts w:asciiTheme="majorHAnsi" w:hAnsiTheme="majorHAnsi" w:cstheme="majorHAnsi" w:hint="eastAsia"/>
                <w:sz w:val="24"/>
                <w:szCs w:val="24"/>
              </w:rPr>
              <w:t>Chu</w:t>
            </w:r>
            <w:r w:rsidR="00625B4D">
              <w:rPr>
                <w:rFonts w:asciiTheme="majorHAnsi" w:hAnsiTheme="majorHAnsi" w:cstheme="majorHAnsi" w:hint="eastAsia"/>
                <w:sz w:val="24"/>
                <w:szCs w:val="24"/>
              </w:rPr>
              <w:t>u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gakko</w:t>
            </w:r>
            <w:proofErr w:type="spellEnd"/>
            <w:r>
              <w:rPr>
                <w:rFonts w:asciiTheme="majorHAnsi" w:hAnsiTheme="majorHAnsi" w:cstheme="majorHAnsi" w:hint="eastAsia"/>
                <w:sz w:val="24"/>
                <w:szCs w:val="24"/>
              </w:rPr>
              <w:t>中学校）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, is shown in the chart.</w:t>
            </w:r>
          </w:p>
          <w:p w:rsidR="00625B4D" w:rsidRPr="00625B4D" w:rsidRDefault="00625B4D" w:rsidP="00625B4D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  <w:r w:rsidRPr="00625B4D">
              <w:rPr>
                <w:rFonts w:asciiTheme="majorHAnsi" w:hAnsiTheme="majorHAnsi" w:cstheme="majorHAnsi"/>
                <w:sz w:val="24"/>
                <w:szCs w:val="24"/>
              </w:rPr>
              <w:t xml:space="preserve">Japan has one of the world's best-educated populations, with 100% </w:t>
            </w:r>
            <w:r w:rsidRPr="00625B4D">
              <w:rPr>
                <w:rFonts w:asciiTheme="majorHAnsi" w:hAnsiTheme="majorHAnsi" w:cstheme="majorHAnsi"/>
                <w:sz w:val="24"/>
                <w:szCs w:val="24"/>
              </w:rPr>
              <w:t>enrolment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Pr="00625B4D">
              <w:rPr>
                <w:rFonts w:asciiTheme="majorHAnsi" w:hAnsiTheme="majorHAnsi" w:cstheme="majorHAnsi"/>
                <w:sz w:val="24"/>
                <w:szCs w:val="24"/>
              </w:rPr>
              <w:t>in compulsory grades and zero illiteracy. While not compulsory, high school (</w:t>
            </w:r>
            <w:proofErr w:type="spellStart"/>
            <w:r w:rsidRPr="00625B4D">
              <w:rPr>
                <w:rFonts w:asciiTheme="majorHAnsi" w:hAnsiTheme="majorHAnsi" w:cstheme="majorHAnsi"/>
                <w:sz w:val="24"/>
                <w:szCs w:val="24"/>
              </w:rPr>
              <w:t>koukou</w:t>
            </w:r>
            <w:proofErr w:type="spellEnd"/>
            <w:r>
              <w:rPr>
                <w:rFonts w:asciiTheme="majorHAnsi" w:hAnsiTheme="majorHAnsi" w:cstheme="majorHAnsi" w:hint="eastAsia"/>
                <w:sz w:val="24"/>
                <w:szCs w:val="24"/>
              </w:rPr>
              <w:t>高校</w:t>
            </w:r>
            <w:r w:rsidRPr="00625B4D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  <w:r w:rsidRPr="00625B4D">
              <w:rPr>
                <w:rFonts w:asciiTheme="majorHAnsi" w:hAnsiTheme="majorHAnsi" w:cstheme="majorHAnsi"/>
                <w:sz w:val="24"/>
                <w:szCs w:val="24"/>
              </w:rPr>
              <w:t>enrolment</w:t>
            </w:r>
            <w:r w:rsidRPr="00625B4D">
              <w:rPr>
                <w:rFonts w:asciiTheme="majorHAnsi" w:hAnsiTheme="majorHAnsi" w:cstheme="majorHAnsi"/>
                <w:sz w:val="24"/>
                <w:szCs w:val="24"/>
              </w:rPr>
              <w:t xml:space="preserve"> is over 96% nationwide and nearly 100% in the cities. High school </w:t>
            </w:r>
            <w:proofErr w:type="spellStart"/>
            <w:r w:rsidRPr="00625B4D">
              <w:rPr>
                <w:rFonts w:asciiTheme="majorHAnsi" w:hAnsiTheme="majorHAnsi" w:cstheme="majorHAnsi"/>
                <w:sz w:val="24"/>
                <w:szCs w:val="24"/>
              </w:rPr>
              <w:t>drop out</w:t>
            </w:r>
            <w:proofErr w:type="spellEnd"/>
            <w:r w:rsidRPr="00625B4D">
              <w:rPr>
                <w:rFonts w:asciiTheme="majorHAnsi" w:hAnsiTheme="majorHAnsi" w:cstheme="majorHAnsi"/>
                <w:sz w:val="24"/>
                <w:szCs w:val="24"/>
              </w:rPr>
              <w:t xml:space="preserve"> rate is </w:t>
            </w:r>
            <w:r w:rsidRPr="00625B4D">
              <w:rPr>
                <w:rFonts w:asciiTheme="majorHAnsi" w:hAnsiTheme="majorHAnsi" w:cstheme="majorHAnsi" w:hint="eastAsia"/>
                <w:sz w:val="24"/>
                <w:szCs w:val="24"/>
              </w:rPr>
              <w:t>about 2% and has been increasing.</w:t>
            </w:r>
            <w:r w:rsidRPr="00625B4D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 w:rsidRPr="00625B4D">
              <w:rPr>
                <w:rFonts w:asciiTheme="majorHAnsi" w:hAnsiTheme="majorHAnsi" w:cstheme="majorHAnsi" w:hint="eastAsia"/>
                <w:sz w:val="24"/>
                <w:szCs w:val="24"/>
              </w:rPr>
              <w:t>About 46% of all high school graduates go on to university or junior college.</w:t>
            </w:r>
          </w:p>
        </w:tc>
      </w:tr>
    </w:tbl>
    <w:p w:rsidR="00A832B0" w:rsidRDefault="00A832B0" w:rsidP="00625B4D">
      <w:pPr>
        <w:jc w:val="left"/>
        <w:rPr>
          <w:rFonts w:asciiTheme="majorHAnsi" w:hAnsiTheme="majorHAnsi" w:cstheme="majorHAnsi" w:hint="eastAsia"/>
          <w:sz w:val="24"/>
          <w:szCs w:val="24"/>
        </w:rPr>
      </w:pPr>
    </w:p>
    <w:p w:rsidR="00625B4D" w:rsidRPr="006E5003" w:rsidRDefault="00625B4D" w:rsidP="00625B4D">
      <w:pPr>
        <w:pStyle w:val="aa"/>
        <w:numPr>
          <w:ilvl w:val="0"/>
          <w:numId w:val="1"/>
        </w:numPr>
        <w:ind w:leftChars="0"/>
        <w:jc w:val="left"/>
        <w:rPr>
          <w:rFonts w:asciiTheme="majorHAnsi" w:hAnsiTheme="majorHAnsi" w:cstheme="majorHAnsi" w:hint="eastAsia"/>
          <w:b/>
          <w:i/>
          <w:sz w:val="24"/>
          <w:szCs w:val="24"/>
        </w:rPr>
      </w:pPr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>Junior High School (</w:t>
      </w:r>
      <w:proofErr w:type="spellStart"/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>Chuugakko</w:t>
      </w:r>
      <w:proofErr w:type="spellEnd"/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>中学校</w:t>
      </w:r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>)</w:t>
      </w:r>
      <w:r w:rsidR="0076350E" w:rsidRPr="006E5003">
        <w:rPr>
          <w:rFonts w:asciiTheme="majorHAnsi" w:hAnsiTheme="majorHAnsi" w:cstheme="majorHAnsi" w:hint="eastAsia"/>
          <w:b/>
          <w:i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76350E" w:rsidTr="00340143">
        <w:tc>
          <w:tcPr>
            <w:tcW w:w="7479" w:type="dxa"/>
          </w:tcPr>
          <w:p w:rsidR="0076350E" w:rsidRDefault="0076350E" w:rsidP="00340143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8305AD" wp14:editId="5B7D91FE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32385</wp:posOffset>
                      </wp:positionV>
                      <wp:extent cx="1781175" cy="1781175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781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6000" w:rsidRDefault="008B6000" w:rsidP="008B6000">
                                  <w:pPr>
                                    <w:jc w:val="center"/>
                                  </w:pPr>
                                  <w:r w:rsidRPr="008B6000">
                                    <w:drawing>
                                      <wp:inline distT="0" distB="0" distL="0" distR="0" wp14:anchorId="587B54A2" wp14:editId="0E6AC044">
                                        <wp:extent cx="1114425" cy="1649165"/>
                                        <wp:effectExtent l="0" t="0" r="0" b="8255"/>
                                        <wp:docPr id="16" name="図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lum bright="-9000" contrast="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16491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7" style="position:absolute;left:0;text-align:left;margin-left:355.65pt;margin-top:2.55pt;width:140.2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" filled="f" stroked="f" strokeweight="2pt">
                      <v:textbox>
                        <w:txbxContent>
                          <w:p w:rsidR="008B6000" w:rsidRDefault="008B6000" w:rsidP="008B6000">
                            <w:pPr>
                              <w:jc w:val="center"/>
                            </w:pPr>
                            <w:r w:rsidRPr="008B6000">
                              <w:drawing>
                                <wp:inline distT="0" distB="0" distL="0" distR="0" wp14:anchorId="587B54A2" wp14:editId="0E6AC044">
                                  <wp:extent cx="1114425" cy="1649165"/>
                                  <wp:effectExtent l="0" t="0" r="0" b="825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-9000" contrast="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649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350E">
              <w:rPr>
                <w:rFonts w:asciiTheme="majorHAnsi" w:hAnsiTheme="majorHAnsi" w:cstheme="majorHAnsi"/>
                <w:sz w:val="24"/>
                <w:szCs w:val="24"/>
              </w:rPr>
              <w:t xml:space="preserve">The remaining 3 years of the 9-year compulsory education consist of junior high school education.  Most children in the 13-15 age </w:t>
            </w:r>
            <w:proofErr w:type="gramStart"/>
            <w:r w:rsidRPr="0076350E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  <w:proofErr w:type="gramEnd"/>
            <w:r w:rsidRPr="0076350E">
              <w:rPr>
                <w:rFonts w:asciiTheme="majorHAnsi" w:hAnsiTheme="majorHAnsi" w:cstheme="majorHAnsi"/>
                <w:sz w:val="24"/>
                <w:szCs w:val="24"/>
              </w:rPr>
              <w:t xml:space="preserve"> attend public junior high schools within their district, but some go to private schools. More than 90% of junior high schools are public coeducational institutions. Each year students are assigned to a homeroom with a maximum of 40students (the average class size in 2009 was 33.2), with whom they take their classes.</w:t>
            </w:r>
          </w:p>
        </w:tc>
      </w:tr>
    </w:tbl>
    <w:p w:rsidR="0076350E" w:rsidRDefault="0076350E" w:rsidP="00517E56">
      <w:pPr>
        <w:jc w:val="left"/>
        <w:rPr>
          <w:rFonts w:asciiTheme="majorHAnsi" w:hAnsiTheme="majorHAnsi" w:cstheme="majorHAnsi" w:hint="eastAsia"/>
          <w:sz w:val="24"/>
          <w:szCs w:val="24"/>
        </w:rPr>
      </w:pPr>
    </w:p>
    <w:p w:rsidR="00517E56" w:rsidRPr="006E5003" w:rsidRDefault="00517E56" w:rsidP="00EF0842">
      <w:pPr>
        <w:pStyle w:val="aa"/>
        <w:numPr>
          <w:ilvl w:val="0"/>
          <w:numId w:val="1"/>
        </w:numPr>
        <w:ind w:leftChars="0"/>
        <w:jc w:val="left"/>
        <w:rPr>
          <w:rFonts w:asciiTheme="majorHAnsi" w:hAnsiTheme="majorHAnsi" w:cstheme="majorHAnsi" w:hint="eastAsia"/>
          <w:b/>
          <w:i/>
          <w:sz w:val="24"/>
          <w:szCs w:val="24"/>
        </w:rPr>
      </w:pPr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 xml:space="preserve">High School (Koko </w:t>
      </w:r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>高校</w:t>
      </w:r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>)</w:t>
      </w:r>
      <w:r w:rsidR="0076350E" w:rsidRPr="006E5003">
        <w:rPr>
          <w:rFonts w:asciiTheme="majorHAnsi" w:hAnsiTheme="majorHAnsi" w:cstheme="majorHAnsi" w:hint="eastAsia"/>
          <w:b/>
          <w:i/>
          <w:noProof/>
          <w:sz w:val="24"/>
          <w:szCs w:val="24"/>
          <w:lang w:val="en-US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290"/>
      </w:tblGrid>
      <w:tr w:rsidR="0076350E" w:rsidTr="008B6000">
        <w:tc>
          <w:tcPr>
            <w:tcW w:w="2660" w:type="dxa"/>
          </w:tcPr>
          <w:p w:rsidR="0076350E" w:rsidRDefault="008B6000" w:rsidP="00625B4D">
            <w:pPr>
              <w:jc w:val="left"/>
              <w:rPr>
                <w:rFonts w:asciiTheme="majorHAnsi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FB19CF" wp14:editId="3519FAD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6985</wp:posOffset>
                      </wp:positionV>
                      <wp:extent cx="1676400" cy="1581150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000" w:rsidRDefault="008B6000" w:rsidP="008B6000">
                                  <w:pPr>
                                    <w:jc w:val="center"/>
                                  </w:pPr>
                                  <w:r w:rsidRPr="008B6000">
                                    <w:drawing>
                                      <wp:inline distT="0" distB="0" distL="0" distR="0">
                                        <wp:extent cx="1677242" cy="1476375"/>
                                        <wp:effectExtent l="0" t="0" r="0" b="0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lum bright="-5000" contrast="9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7242" cy="1476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28" style="position:absolute;margin-left:-4.35pt;margin-top:.55pt;width:132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" filled="f" stroked="f" strokeweight="2pt">
                      <v:textbox>
                        <w:txbxContent>
                          <w:p w:rsidR="008B6000" w:rsidRDefault="008B6000" w:rsidP="008B6000">
                            <w:pPr>
                              <w:jc w:val="center"/>
                            </w:pPr>
                            <w:r w:rsidRPr="008B6000">
                              <w:drawing>
                                <wp:inline distT="0" distB="0" distL="0" distR="0">
                                  <wp:extent cx="1677242" cy="1476375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-5000" contrast="9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242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90" w:type="dxa"/>
          </w:tcPr>
          <w:p w:rsidR="0076350E" w:rsidRPr="0076350E" w:rsidRDefault="0076350E" w:rsidP="003401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6350E">
              <w:rPr>
                <w:rFonts w:asciiTheme="majorHAnsi" w:hAnsiTheme="majorHAnsi" w:cstheme="majorHAnsi"/>
                <w:sz w:val="24"/>
                <w:szCs w:val="24"/>
              </w:rPr>
              <w:t>High school entrance is based on exam performance and the competition is intense for favoured schools. The high school core curriculum includes the following required subjects: Japanese language, geography and history, civics, mathematics, science, health and physical education, art, foreign language, home economics, and information. Extracurricular</w:t>
            </w:r>
          </w:p>
          <w:p w:rsidR="0076350E" w:rsidRDefault="0076350E" w:rsidP="00340143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  <w:proofErr w:type="gramStart"/>
            <w:r w:rsidRPr="0076350E">
              <w:rPr>
                <w:rFonts w:asciiTheme="majorHAnsi" w:hAnsiTheme="majorHAnsi" w:cstheme="majorHAnsi"/>
                <w:sz w:val="24"/>
                <w:szCs w:val="24"/>
              </w:rPr>
              <w:t>activities</w:t>
            </w:r>
            <w:proofErr w:type="gramEnd"/>
            <w:r w:rsidRPr="0076350E">
              <w:rPr>
                <w:rFonts w:asciiTheme="majorHAnsi" w:hAnsiTheme="majorHAnsi" w:cstheme="majorHAnsi"/>
                <w:sz w:val="24"/>
                <w:szCs w:val="24"/>
              </w:rPr>
              <w:t xml:space="preserve"> and integrated study are also required.</w:t>
            </w:r>
          </w:p>
        </w:tc>
      </w:tr>
    </w:tbl>
    <w:p w:rsidR="005D1B75" w:rsidRDefault="005D1B75" w:rsidP="00625B4D">
      <w:pPr>
        <w:jc w:val="left"/>
        <w:rPr>
          <w:rFonts w:asciiTheme="majorHAnsi" w:hAnsiTheme="majorHAnsi" w:cstheme="majorHAnsi" w:hint="eastAsia"/>
          <w:sz w:val="24"/>
          <w:szCs w:val="24"/>
        </w:rPr>
      </w:pPr>
    </w:p>
    <w:p w:rsidR="00A832B0" w:rsidRDefault="00A832B0" w:rsidP="00625B4D">
      <w:pPr>
        <w:jc w:val="left"/>
        <w:rPr>
          <w:rFonts w:asciiTheme="majorHAnsi" w:hAnsiTheme="majorHAnsi" w:cstheme="majorHAnsi" w:hint="eastAsia"/>
          <w:sz w:val="24"/>
          <w:szCs w:val="24"/>
        </w:rPr>
      </w:pPr>
    </w:p>
    <w:p w:rsidR="006E5003" w:rsidRDefault="006E5003" w:rsidP="006E5003">
      <w:pPr>
        <w:jc w:val="left"/>
        <w:rPr>
          <w:rFonts w:asciiTheme="majorHAnsi" w:hAnsiTheme="majorHAnsi" w:cstheme="majorHAnsi" w:hint="eastAsia"/>
          <w:sz w:val="24"/>
          <w:szCs w:val="24"/>
        </w:rPr>
      </w:pPr>
    </w:p>
    <w:p w:rsidR="00625B4D" w:rsidRPr="006E5003" w:rsidRDefault="00625B4D" w:rsidP="006E5003">
      <w:pPr>
        <w:pStyle w:val="aa"/>
        <w:numPr>
          <w:ilvl w:val="0"/>
          <w:numId w:val="1"/>
        </w:numPr>
        <w:ind w:leftChars="0"/>
        <w:jc w:val="left"/>
        <w:rPr>
          <w:rFonts w:asciiTheme="majorHAnsi" w:hAnsiTheme="majorHAnsi" w:cstheme="majorHAnsi" w:hint="eastAsia"/>
          <w:b/>
          <w:i/>
          <w:sz w:val="24"/>
          <w:szCs w:val="24"/>
        </w:rPr>
      </w:pPr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>School life (</w:t>
      </w:r>
      <w:proofErr w:type="spellStart"/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>Gakko</w:t>
      </w:r>
      <w:proofErr w:type="spellEnd"/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 xml:space="preserve"> </w:t>
      </w:r>
      <w:proofErr w:type="spellStart"/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>seikatsu</w:t>
      </w:r>
      <w:proofErr w:type="spellEnd"/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 xml:space="preserve"> </w:t>
      </w:r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>学校生活</w:t>
      </w:r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>)</w:t>
      </w:r>
    </w:p>
    <w:p w:rsidR="00625B4D" w:rsidRDefault="0032718F" w:rsidP="00340143">
      <w:pPr>
        <w:rPr>
          <w:rFonts w:asciiTheme="majorHAnsi" w:hAnsiTheme="majorHAnsi" w:cstheme="majorHAnsi" w:hint="eastAsia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In </w:t>
      </w:r>
      <w:r w:rsidR="005D1B75">
        <w:rPr>
          <w:rFonts w:asciiTheme="majorHAnsi" w:hAnsiTheme="majorHAnsi" w:cstheme="majorHAnsi" w:hint="eastAsia"/>
          <w:sz w:val="24"/>
          <w:szCs w:val="24"/>
        </w:rPr>
        <w:t xml:space="preserve">both </w:t>
      </w:r>
      <w:r>
        <w:rPr>
          <w:rFonts w:asciiTheme="majorHAnsi" w:hAnsiTheme="majorHAnsi" w:cstheme="majorHAnsi" w:hint="eastAsia"/>
          <w:sz w:val="24"/>
          <w:szCs w:val="24"/>
        </w:rPr>
        <w:t>junior high school</w:t>
      </w:r>
      <w:r w:rsidR="005D1B75">
        <w:rPr>
          <w:rFonts w:asciiTheme="majorHAnsi" w:hAnsiTheme="majorHAnsi" w:cstheme="majorHAnsi" w:hint="eastAsia"/>
          <w:sz w:val="24"/>
          <w:szCs w:val="24"/>
        </w:rPr>
        <w:t xml:space="preserve"> and high school</w:t>
      </w:r>
      <w:r>
        <w:rPr>
          <w:rFonts w:asciiTheme="majorHAnsi" w:hAnsiTheme="majorHAnsi" w:cstheme="majorHAnsi" w:hint="eastAsia"/>
          <w:sz w:val="24"/>
          <w:szCs w:val="24"/>
        </w:rPr>
        <w:t>, teachers specialise in a particular area.  Students put much effort into studying for five regular tests a year and for high school entrance examinations</w:t>
      </w:r>
      <w:r w:rsidR="005D1B75">
        <w:rPr>
          <w:rFonts w:asciiTheme="majorHAnsi" w:hAnsiTheme="majorHAnsi" w:cstheme="majorHAnsi" w:hint="eastAsia"/>
          <w:sz w:val="24"/>
          <w:szCs w:val="24"/>
        </w:rPr>
        <w:t>/university entrance examinations</w:t>
      </w:r>
      <w:r>
        <w:rPr>
          <w:rFonts w:asciiTheme="majorHAnsi" w:hAnsiTheme="majorHAnsi" w:cstheme="majorHAnsi" w:hint="eastAsia"/>
          <w:sz w:val="24"/>
          <w:szCs w:val="24"/>
        </w:rPr>
        <w:t>, as well as participating in sports or club activities</w:t>
      </w:r>
      <w:r w:rsidR="00216B3C">
        <w:rPr>
          <w:rFonts w:asciiTheme="majorHAnsi" w:hAnsiTheme="majorHAnsi" w:cstheme="majorHAnsi" w:hint="eastAsia"/>
          <w:sz w:val="24"/>
          <w:szCs w:val="24"/>
        </w:rPr>
        <w:t xml:space="preserve"> (</w:t>
      </w:r>
      <w:proofErr w:type="spellStart"/>
      <w:r w:rsidR="00216B3C">
        <w:rPr>
          <w:rFonts w:asciiTheme="majorHAnsi" w:hAnsiTheme="majorHAnsi" w:cstheme="majorHAnsi" w:hint="eastAsia"/>
          <w:sz w:val="24"/>
          <w:szCs w:val="24"/>
        </w:rPr>
        <w:t>Bukatsud</w:t>
      </w:r>
      <w:r w:rsidR="00216B3C">
        <w:rPr>
          <w:rFonts w:ascii="ＭＳ 明朝" w:eastAsia="ＭＳ 明朝" w:hAnsi="ＭＳ 明朝" w:cstheme="majorHAnsi" w:hint="eastAsia"/>
          <w:sz w:val="24"/>
          <w:szCs w:val="24"/>
        </w:rPr>
        <w:t>ô</w:t>
      </w:r>
      <w:proofErr w:type="spellEnd"/>
      <w:r w:rsidR="00216B3C">
        <w:rPr>
          <w:rFonts w:asciiTheme="majorHAnsi" w:hAnsiTheme="majorHAnsi" w:cstheme="majorHAnsi" w:hint="eastAsia"/>
          <w:sz w:val="24"/>
          <w:szCs w:val="24"/>
        </w:rPr>
        <w:t xml:space="preserve">　部活動</w:t>
      </w:r>
      <w:r w:rsidR="00216B3C">
        <w:rPr>
          <w:rFonts w:asciiTheme="majorHAnsi" w:hAnsiTheme="majorHAnsi" w:cstheme="majorHAnsi" w:hint="eastAsia"/>
          <w:sz w:val="24"/>
          <w:szCs w:val="24"/>
        </w:rPr>
        <w:t>)</w:t>
      </w:r>
      <w:r>
        <w:rPr>
          <w:rFonts w:asciiTheme="majorHAnsi" w:hAnsiTheme="majorHAnsi" w:cstheme="majorHAnsi" w:hint="eastAsia"/>
          <w:sz w:val="24"/>
          <w:szCs w:val="24"/>
        </w:rPr>
        <w:t>.  To learn social-interaction skills, they take part in special events:  the cultural festival (</w:t>
      </w:r>
      <w:proofErr w:type="spellStart"/>
      <w:r>
        <w:rPr>
          <w:rFonts w:asciiTheme="majorHAnsi" w:hAnsiTheme="majorHAnsi" w:cstheme="majorHAnsi" w:hint="eastAsia"/>
          <w:sz w:val="24"/>
          <w:szCs w:val="24"/>
        </w:rPr>
        <w:t>Bunkasai</w:t>
      </w:r>
      <w:proofErr w:type="spellEnd"/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>文化祭</w:t>
      </w:r>
      <w:r>
        <w:rPr>
          <w:rFonts w:asciiTheme="majorHAnsi" w:hAnsiTheme="majorHAnsi" w:cstheme="majorHAnsi" w:hint="eastAsia"/>
          <w:sz w:val="24"/>
          <w:szCs w:val="24"/>
        </w:rPr>
        <w:t>), sports festival (</w:t>
      </w:r>
      <w:proofErr w:type="spellStart"/>
      <w:r>
        <w:rPr>
          <w:rFonts w:asciiTheme="majorHAnsi" w:hAnsiTheme="majorHAnsi" w:cstheme="majorHAnsi" w:hint="eastAsia"/>
          <w:sz w:val="24"/>
          <w:szCs w:val="24"/>
        </w:rPr>
        <w:t>Taiikusai</w:t>
      </w:r>
      <w:proofErr w:type="spellEnd"/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>体育祭</w:t>
      </w:r>
      <w:r>
        <w:rPr>
          <w:rFonts w:asciiTheme="majorHAnsi" w:hAnsiTheme="majorHAnsi" w:cstheme="majorHAnsi" w:hint="eastAsia"/>
          <w:sz w:val="24"/>
          <w:szCs w:val="24"/>
        </w:rPr>
        <w:t>) and the school trip (</w:t>
      </w:r>
      <w:proofErr w:type="spellStart"/>
      <w:r>
        <w:rPr>
          <w:rFonts w:asciiTheme="majorHAnsi" w:hAnsiTheme="majorHAnsi" w:cstheme="majorHAnsi" w:hint="eastAsia"/>
          <w:sz w:val="24"/>
          <w:szCs w:val="24"/>
        </w:rPr>
        <w:t>Shuugaku</w:t>
      </w:r>
      <w:proofErr w:type="spellEnd"/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 w:hint="eastAsia"/>
          <w:sz w:val="24"/>
          <w:szCs w:val="24"/>
        </w:rPr>
        <w:t>ryoko</w:t>
      </w:r>
      <w:r w:rsidR="00873D43">
        <w:rPr>
          <w:rFonts w:asciiTheme="majorHAnsi" w:hAnsiTheme="majorHAnsi" w:cstheme="majorHAnsi" w:hint="eastAsia"/>
          <w:sz w:val="24"/>
          <w:szCs w:val="24"/>
        </w:rPr>
        <w:t>u</w:t>
      </w:r>
      <w:proofErr w:type="spellEnd"/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>修学旅行</w:t>
      </w:r>
      <w:r>
        <w:rPr>
          <w:rFonts w:asciiTheme="majorHAnsi" w:hAnsiTheme="majorHAnsi" w:cstheme="majorHAnsi" w:hint="eastAsia"/>
          <w:sz w:val="24"/>
          <w:szCs w:val="24"/>
        </w:rPr>
        <w:t>).</w:t>
      </w:r>
    </w:p>
    <w:p w:rsidR="00A832B0" w:rsidRDefault="00A832B0" w:rsidP="00625B4D">
      <w:pPr>
        <w:jc w:val="left"/>
        <w:rPr>
          <w:rFonts w:asciiTheme="majorHAnsi" w:hAnsiTheme="majorHAnsi" w:cstheme="majorHAnsi" w:hint="eastAsia"/>
          <w:sz w:val="24"/>
          <w:szCs w:val="24"/>
        </w:rPr>
      </w:pPr>
    </w:p>
    <w:p w:rsidR="0032718F" w:rsidRPr="006E5003" w:rsidRDefault="005D1B75" w:rsidP="00216B3C">
      <w:pPr>
        <w:pStyle w:val="aa"/>
        <w:numPr>
          <w:ilvl w:val="0"/>
          <w:numId w:val="1"/>
        </w:numPr>
        <w:ind w:leftChars="0"/>
        <w:jc w:val="left"/>
        <w:rPr>
          <w:rFonts w:asciiTheme="majorHAnsi" w:hAnsiTheme="majorHAnsi" w:cstheme="majorHAnsi" w:hint="eastAsia"/>
          <w:b/>
          <w:i/>
          <w:sz w:val="24"/>
          <w:szCs w:val="24"/>
        </w:rPr>
      </w:pPr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>School uniform (</w:t>
      </w:r>
      <w:proofErr w:type="spellStart"/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>Seifuku</w:t>
      </w:r>
      <w:proofErr w:type="spellEnd"/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 xml:space="preserve"> </w:t>
      </w:r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>制服</w:t>
      </w:r>
      <w:r w:rsidRPr="006E5003">
        <w:rPr>
          <w:rFonts w:asciiTheme="majorHAnsi" w:hAnsiTheme="majorHAnsi" w:cstheme="majorHAnsi" w:hint="eastAsia"/>
          <w:b/>
          <w:i/>
          <w:sz w:val="24"/>
          <w:szCs w:val="24"/>
        </w:rPr>
        <w:t>)</w:t>
      </w: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33"/>
      </w:tblGrid>
      <w:tr w:rsidR="005C038E" w:rsidTr="005C038E">
        <w:tc>
          <w:tcPr>
            <w:tcW w:w="4677" w:type="dxa"/>
          </w:tcPr>
          <w:p w:rsidR="00216B3C" w:rsidRDefault="00216B3C" w:rsidP="00625B4D">
            <w:pPr>
              <w:jc w:val="lef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:rsidR="005C038E" w:rsidRPr="005C038E" w:rsidRDefault="005C038E" w:rsidP="00625B4D">
            <w:pPr>
              <w:jc w:val="left"/>
              <w:rPr>
                <w:rFonts w:asciiTheme="majorHAnsi" w:hAnsiTheme="majorHAnsi" w:cstheme="majorHAnsi" w:hint="eastAsia"/>
                <w:sz w:val="24"/>
                <w:szCs w:val="24"/>
              </w:rPr>
            </w:pPr>
            <w:r w:rsidRPr="005C038E">
              <w:rPr>
                <w:rFonts w:asciiTheme="majorHAnsi" w:hAnsiTheme="majorHAnsi" w:cstheme="majorHAnsi" w:hint="eastAsia"/>
                <w:sz w:val="24"/>
                <w:szCs w:val="24"/>
              </w:rPr>
              <w:t>Girls wear sailor-collar dresses or blazers; boys wear stiff-collar jackets or blazers.</w:t>
            </w:r>
            <w:r w:rsidRPr="005C038E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　</w:t>
            </w:r>
            <w:r w:rsidRPr="005C038E">
              <w:rPr>
                <w:rFonts w:asciiTheme="majorHAnsi" w:hAnsiTheme="majorHAnsi" w:cstheme="majorHAnsi" w:hint="eastAsia"/>
                <w:sz w:val="24"/>
                <w:szCs w:val="24"/>
              </w:rPr>
              <w:t>These days some schools have more modern uniforms.  Summer uniforms are worn from June to September.</w:t>
            </w:r>
          </w:p>
        </w:tc>
        <w:tc>
          <w:tcPr>
            <w:tcW w:w="4733" w:type="dxa"/>
          </w:tcPr>
          <w:p w:rsidR="005C038E" w:rsidRDefault="005C038E" w:rsidP="00625B4D">
            <w:pPr>
              <w:jc w:val="left"/>
              <w:rPr>
                <w:rFonts w:asciiTheme="majorHAnsi" w:hAnsiTheme="majorHAnsi" w:cstheme="majorHAnsi" w:hint="eastAsi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val="en-US"/>
              </w:rPr>
              <w:drawing>
                <wp:inline distT="0" distB="0" distL="0" distR="0" wp14:anchorId="713F50C5" wp14:editId="250A9206">
                  <wp:extent cx="2495550" cy="1762125"/>
                  <wp:effectExtent l="0" t="0" r="0" b="9525"/>
                  <wp:docPr id="7" name="図 7" descr="http://t2.gstatic.com/images?q=tbn:ANd9GcSXfMIgyepfd-nYW6eWRiLWsNausCcJUSZJBzVNm3ELgOAlMQp5Zw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SXfMIgyepfd-nYW6eWRiLWsNausCcJUSZJBzVNm3ELgOAlMQp5Zw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2B0" w:rsidRDefault="00A832B0" w:rsidP="00625B4D">
      <w:pPr>
        <w:jc w:val="left"/>
        <w:rPr>
          <w:rFonts w:asciiTheme="majorHAnsi" w:hAnsiTheme="majorHAnsi" w:cstheme="majorHAnsi" w:hint="eastAsia"/>
          <w:sz w:val="24"/>
          <w:szCs w:val="24"/>
        </w:rPr>
      </w:pPr>
    </w:p>
    <w:p w:rsidR="006B4E03" w:rsidRPr="006E5003" w:rsidRDefault="004F7AFD" w:rsidP="004F7AFD">
      <w:pPr>
        <w:pStyle w:val="aa"/>
        <w:numPr>
          <w:ilvl w:val="0"/>
          <w:numId w:val="1"/>
        </w:numPr>
        <w:ind w:leftChars="0"/>
        <w:jc w:val="left"/>
        <w:rPr>
          <w:rFonts w:asciiTheme="majorHAnsi" w:hAnsiTheme="majorHAnsi" w:cstheme="majorHAnsi" w:hint="eastAsia"/>
          <w:b/>
          <w:i/>
          <w:sz w:val="24"/>
          <w:szCs w:val="24"/>
          <w:lang w:val="en-US"/>
        </w:rPr>
      </w:pPr>
      <w:r w:rsidRPr="006E5003">
        <w:rPr>
          <w:rFonts w:asciiTheme="majorHAnsi" w:hAnsiTheme="majorHAnsi" w:cstheme="majorHAnsi" w:hint="eastAsia"/>
          <w:b/>
          <w:i/>
          <w:sz w:val="24"/>
          <w:szCs w:val="24"/>
          <w:lang w:val="en-US"/>
        </w:rPr>
        <w:t>Cleaning (</w:t>
      </w:r>
      <w:proofErr w:type="spellStart"/>
      <w:r w:rsidRPr="006E5003">
        <w:rPr>
          <w:rFonts w:asciiTheme="majorHAnsi" w:hAnsiTheme="majorHAnsi" w:cstheme="majorHAnsi" w:hint="eastAsia"/>
          <w:b/>
          <w:i/>
          <w:sz w:val="24"/>
          <w:szCs w:val="24"/>
          <w:lang w:val="en-US"/>
        </w:rPr>
        <w:t>S</w:t>
      </w:r>
      <w:r w:rsidRPr="006E5003">
        <w:rPr>
          <w:rFonts w:ascii="ＭＳ 明朝" w:eastAsia="ＭＳ 明朝" w:hAnsi="ＭＳ 明朝" w:cstheme="majorHAnsi" w:hint="eastAsia"/>
          <w:b/>
          <w:i/>
          <w:sz w:val="24"/>
          <w:szCs w:val="24"/>
          <w:lang w:val="en-US"/>
        </w:rPr>
        <w:t>ō</w:t>
      </w:r>
      <w:r w:rsidRPr="006E5003">
        <w:rPr>
          <w:rFonts w:asciiTheme="majorHAnsi" w:hAnsiTheme="majorHAnsi" w:cstheme="majorHAnsi" w:hint="eastAsia"/>
          <w:b/>
          <w:i/>
          <w:sz w:val="24"/>
          <w:szCs w:val="24"/>
          <w:lang w:val="en-US"/>
        </w:rPr>
        <w:t>ji</w:t>
      </w:r>
      <w:proofErr w:type="spellEnd"/>
      <w:r w:rsidRPr="006E5003">
        <w:rPr>
          <w:rFonts w:asciiTheme="majorHAnsi" w:hAnsiTheme="majorHAnsi" w:cstheme="majorHAnsi" w:hint="eastAsia"/>
          <w:b/>
          <w:i/>
          <w:sz w:val="24"/>
          <w:szCs w:val="24"/>
          <w:lang w:val="en-US"/>
        </w:rPr>
        <w:t xml:space="preserve"> </w:t>
      </w:r>
      <w:r w:rsidRPr="006E5003">
        <w:rPr>
          <w:rFonts w:asciiTheme="majorHAnsi" w:hAnsiTheme="majorHAnsi" w:cstheme="majorHAnsi" w:hint="eastAsia"/>
          <w:b/>
          <w:i/>
          <w:sz w:val="24"/>
          <w:szCs w:val="24"/>
          <w:lang w:val="en-US"/>
        </w:rPr>
        <w:t>そうじ</w:t>
      </w:r>
      <w:r w:rsidRPr="006E5003">
        <w:rPr>
          <w:rFonts w:asciiTheme="majorHAnsi" w:hAnsiTheme="majorHAnsi" w:cstheme="majorHAnsi" w:hint="eastAsia"/>
          <w:b/>
          <w:i/>
          <w:sz w:val="24"/>
          <w:szCs w:val="24"/>
          <w:lang w:val="en-US"/>
        </w:rPr>
        <w:t>)</w:t>
      </w:r>
    </w:p>
    <w:p w:rsidR="006B02A4" w:rsidRPr="00D8316C" w:rsidRDefault="00A832B0" w:rsidP="00D8316C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D8316C">
        <w:rPr>
          <w:rFonts w:asciiTheme="majorHAnsi" w:hAnsiTheme="majorHAnsi" w:cstheme="majorHAnsi" w:hint="eastAsia"/>
          <w:sz w:val="24"/>
          <w:szCs w:val="24"/>
          <w:lang w:val="en-US"/>
        </w:rPr>
        <w:t>Cleaning (</w:t>
      </w:r>
      <w:proofErr w:type="spellStart"/>
      <w:r w:rsidRPr="00D8316C">
        <w:rPr>
          <w:rFonts w:asciiTheme="majorHAnsi" w:hAnsiTheme="majorHAnsi" w:cstheme="majorHAnsi"/>
          <w:sz w:val="24"/>
          <w:szCs w:val="24"/>
          <w:lang w:val="en-US"/>
        </w:rPr>
        <w:t>Sōji</w:t>
      </w:r>
      <w:proofErr w:type="spellEnd"/>
      <w:r w:rsidRPr="00D8316C">
        <w:rPr>
          <w:rFonts w:asciiTheme="majorHAnsi" w:hAnsiTheme="majorHAnsi" w:cstheme="majorHAnsi" w:hint="eastAsia"/>
          <w:sz w:val="24"/>
          <w:szCs w:val="24"/>
          <w:lang w:val="en-US"/>
        </w:rPr>
        <w:t>)</w:t>
      </w:r>
      <w:r w:rsidR="006B02A4" w:rsidRPr="00D8316C">
        <w:rPr>
          <w:rFonts w:asciiTheme="majorHAnsi" w:hAnsiTheme="majorHAnsi" w:cstheme="majorHAnsi"/>
          <w:sz w:val="24"/>
          <w:szCs w:val="24"/>
          <w:lang w:val="en-US"/>
        </w:rPr>
        <w:t xml:space="preserve"> is a period of about 15 minutes each day when all activities come to a stop, mops and buckets appears and everyone pitches in cleaning up. Often the teachers and principals get on their hands and knees and join students. </w:t>
      </w:r>
    </w:p>
    <w:p w:rsidR="006B02A4" w:rsidRPr="00D8316C" w:rsidRDefault="00F25A12" w:rsidP="00D8316C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834C0" wp14:editId="046C816C">
                <wp:simplePos x="0" y="0"/>
                <wp:positionH relativeFrom="column">
                  <wp:posOffset>4706620</wp:posOffset>
                </wp:positionH>
                <wp:positionV relativeFrom="paragraph">
                  <wp:posOffset>861060</wp:posOffset>
                </wp:positionV>
                <wp:extent cx="1819275" cy="13906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A12" w:rsidRDefault="00F25A12" w:rsidP="00F25A12">
                            <w:pPr>
                              <w:jc w:val="center"/>
                            </w:pPr>
                            <w:r w:rsidRPr="00F25A12">
                              <w:rPr>
                                <w:lang w:val="en-US"/>
                              </w:rPr>
                              <w:drawing>
                                <wp:inline distT="0" distB="0" distL="0" distR="0" wp14:anchorId="4637080B" wp14:editId="483C7912">
                                  <wp:extent cx="1500558" cy="1085850"/>
                                  <wp:effectExtent l="0" t="0" r="4445" b="0"/>
                                  <wp:docPr id="9" name="図 9" descr="http://www.kobun.co.jp/feature/fuyuyasumi/dl/fuyu_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kobun.co.jp/feature/fuyuyasumi/dl/fuyu_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558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370.6pt;margin-top:67.8pt;width:143.2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" filled="f" stroked="f" strokeweight="2pt">
                <v:textbox>
                  <w:txbxContent>
                    <w:p w:rsidR="00F25A12" w:rsidRDefault="00F25A12" w:rsidP="00F25A12">
                      <w:pPr>
                        <w:jc w:val="center"/>
                      </w:pPr>
                      <w:r w:rsidRPr="00F25A12">
                        <w:rPr>
                          <w:lang w:val="en-US"/>
                        </w:rPr>
                        <w:drawing>
                          <wp:inline distT="0" distB="0" distL="0" distR="0" wp14:anchorId="4637080B" wp14:editId="483C7912">
                            <wp:extent cx="1500558" cy="1085850"/>
                            <wp:effectExtent l="0" t="0" r="4445" b="0"/>
                            <wp:docPr id="9" name="図 9" descr="http://www.kobun.co.jp/feature/fuyuyasumi/dl/fuyu_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kobun.co.jp/feature/fuyuyasumi/dl/fuyu_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0558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B02A4" w:rsidRPr="00D8316C">
        <w:rPr>
          <w:rFonts w:asciiTheme="majorHAnsi" w:hAnsiTheme="majorHAnsi" w:cstheme="majorHAnsi"/>
          <w:sz w:val="24"/>
          <w:szCs w:val="24"/>
          <w:lang w:val="en-US"/>
        </w:rPr>
        <w:t xml:space="preserve">Japanese schools don't have any </w:t>
      </w:r>
      <w:r w:rsidR="00A832B0" w:rsidRPr="00D8316C">
        <w:rPr>
          <w:rFonts w:asciiTheme="majorHAnsi" w:hAnsiTheme="majorHAnsi" w:cstheme="majorHAnsi" w:hint="eastAsia"/>
          <w:sz w:val="24"/>
          <w:szCs w:val="24"/>
          <w:lang w:val="en-US"/>
        </w:rPr>
        <w:t>cleaners</w:t>
      </w:r>
      <w:r w:rsidR="006B02A4" w:rsidRPr="00D8316C">
        <w:rPr>
          <w:rFonts w:asciiTheme="majorHAnsi" w:hAnsiTheme="majorHAnsi" w:cstheme="majorHAnsi"/>
          <w:sz w:val="24"/>
          <w:szCs w:val="24"/>
          <w:lang w:val="en-US"/>
        </w:rPr>
        <w:t xml:space="preserve"> because the students and staff do all the cleaning. Students in elementary school, </w:t>
      </w:r>
      <w:r w:rsidR="00A832B0" w:rsidRPr="00D8316C">
        <w:rPr>
          <w:rFonts w:asciiTheme="majorHAnsi" w:hAnsiTheme="majorHAnsi" w:cstheme="majorHAnsi" w:hint="eastAsia"/>
          <w:sz w:val="24"/>
          <w:szCs w:val="24"/>
          <w:lang w:val="en-US"/>
        </w:rPr>
        <w:t>junior high</w:t>
      </w:r>
      <w:r w:rsidR="006B02A4" w:rsidRPr="00D8316C">
        <w:rPr>
          <w:rFonts w:asciiTheme="majorHAnsi" w:hAnsiTheme="majorHAnsi" w:cstheme="majorHAnsi"/>
          <w:sz w:val="24"/>
          <w:szCs w:val="24"/>
          <w:lang w:val="en-US"/>
        </w:rPr>
        <w:t xml:space="preserve"> school, and high school sweep the hall floors before they go home at the end of the day. They also clean the </w:t>
      </w:r>
      <w:proofErr w:type="gramStart"/>
      <w:r w:rsidR="006B02A4" w:rsidRPr="00D8316C">
        <w:rPr>
          <w:rFonts w:asciiTheme="majorHAnsi" w:hAnsiTheme="majorHAnsi" w:cstheme="majorHAnsi"/>
          <w:sz w:val="24"/>
          <w:szCs w:val="24"/>
          <w:lang w:val="en-US"/>
        </w:rPr>
        <w:t>windows,</w:t>
      </w:r>
      <w:proofErr w:type="gramEnd"/>
      <w:r w:rsidR="006B02A4" w:rsidRPr="00D8316C">
        <w:rPr>
          <w:rFonts w:asciiTheme="majorHAnsi" w:hAnsiTheme="majorHAnsi" w:cstheme="majorHAnsi"/>
          <w:sz w:val="24"/>
          <w:szCs w:val="24"/>
          <w:lang w:val="en-US"/>
        </w:rPr>
        <w:t xml:space="preserve"> scrub the toilets and empty the trash cans under the supervision of student leaders. </w:t>
      </w:r>
    </w:p>
    <w:p w:rsidR="004F7AFD" w:rsidRDefault="006E5003" w:rsidP="004F7AFD">
      <w:pPr>
        <w:pStyle w:val="aa"/>
        <w:ind w:leftChars="0" w:left="420"/>
        <w:jc w:val="left"/>
        <w:rPr>
          <w:rFonts w:asciiTheme="majorHAnsi" w:hAnsiTheme="majorHAnsi" w:cstheme="majorHAnsi" w:hint="eastAsia"/>
          <w:sz w:val="24"/>
          <w:szCs w:val="24"/>
          <w:lang w:val="en-US"/>
        </w:rPr>
      </w:pPr>
      <w:r>
        <w:rPr>
          <w:rFonts w:asciiTheme="majorHAnsi" w:hAnsiTheme="majorHAnsi" w:cstheme="majorHAnsi" w:hint="eastAs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48227" wp14:editId="5BE1EC28">
                <wp:simplePos x="0" y="0"/>
                <wp:positionH relativeFrom="column">
                  <wp:posOffset>-426720</wp:posOffset>
                </wp:positionH>
                <wp:positionV relativeFrom="paragraph">
                  <wp:posOffset>3810</wp:posOffset>
                </wp:positionV>
                <wp:extent cx="676275" cy="10287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003" w:rsidRDefault="006E5003" w:rsidP="006E5003">
                            <w:pPr>
                              <w:jc w:val="center"/>
                            </w:pPr>
                            <w:r w:rsidRPr="006E5003">
                              <w:drawing>
                                <wp:inline distT="0" distB="0" distL="0" distR="0" wp14:anchorId="0DD0DAF2" wp14:editId="206C2412">
                                  <wp:extent cx="571500" cy="768255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6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0" style="position:absolute;left:0;text-align:left;margin-left:-33.6pt;margin-top:.3pt;width:53.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" filled="f" stroked="f" strokeweight="2pt">
                <v:textbox>
                  <w:txbxContent>
                    <w:p w:rsidR="006E5003" w:rsidRDefault="006E5003" w:rsidP="006E5003">
                      <w:pPr>
                        <w:jc w:val="center"/>
                      </w:pPr>
                      <w:r w:rsidRPr="006E5003">
                        <w:drawing>
                          <wp:inline distT="0" distB="0" distL="0" distR="0" wp14:anchorId="0DD0DAF2" wp14:editId="206C2412">
                            <wp:extent cx="571500" cy="768255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6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832B0" w:rsidRDefault="00A832B0" w:rsidP="004F7AFD">
      <w:pPr>
        <w:pStyle w:val="aa"/>
        <w:ind w:leftChars="0" w:left="420"/>
        <w:jc w:val="left"/>
        <w:rPr>
          <w:rFonts w:asciiTheme="majorHAnsi" w:hAnsiTheme="majorHAnsi" w:cstheme="majorHAnsi" w:hint="eastAsia"/>
          <w:sz w:val="24"/>
          <w:szCs w:val="24"/>
          <w:lang w:val="en-US"/>
        </w:rPr>
      </w:pPr>
      <w:r>
        <w:rPr>
          <w:rFonts w:asciiTheme="majorHAnsi" w:hAnsiTheme="majorHAnsi" w:cstheme="majorHAnsi" w:hint="eastAsia"/>
          <w:sz w:val="24"/>
          <w:szCs w:val="24"/>
          <w:lang w:val="en-US"/>
        </w:rPr>
        <w:t>ここで質問！</w:t>
      </w:r>
      <w:r>
        <w:rPr>
          <w:rFonts w:asciiTheme="majorHAnsi" w:hAnsiTheme="majorHAnsi" w:cstheme="majorHAnsi" w:hint="eastAsia"/>
          <w:sz w:val="24"/>
          <w:szCs w:val="24"/>
          <w:lang w:val="en-US"/>
        </w:rPr>
        <w:t xml:space="preserve">Here is a question.  </w:t>
      </w:r>
    </w:p>
    <w:p w:rsidR="00F25A12" w:rsidRDefault="00A832B0" w:rsidP="004F7AFD">
      <w:pPr>
        <w:pStyle w:val="aa"/>
        <w:ind w:leftChars="0" w:left="420"/>
        <w:jc w:val="left"/>
        <w:rPr>
          <w:rFonts w:asciiTheme="majorHAnsi" w:hAnsiTheme="majorHAnsi" w:cstheme="majorHAnsi" w:hint="eastAsia"/>
          <w:sz w:val="24"/>
          <w:szCs w:val="24"/>
          <w:lang w:val="en-US"/>
        </w:rPr>
      </w:pPr>
      <w:r>
        <w:rPr>
          <w:rFonts w:asciiTheme="majorHAnsi" w:hAnsiTheme="majorHAnsi" w:cstheme="majorHAnsi" w:hint="eastAsia"/>
          <w:sz w:val="24"/>
          <w:szCs w:val="24"/>
          <w:lang w:val="en-US"/>
        </w:rPr>
        <w:t xml:space="preserve">What do you think about cleaning school by students?  </w:t>
      </w:r>
    </w:p>
    <w:p w:rsidR="00A832B0" w:rsidRDefault="00A832B0" w:rsidP="004F7AFD">
      <w:pPr>
        <w:pStyle w:val="aa"/>
        <w:ind w:leftChars="0" w:left="420"/>
        <w:jc w:val="left"/>
        <w:rPr>
          <w:rFonts w:asciiTheme="majorHAnsi" w:hAnsiTheme="majorHAnsi" w:cstheme="majorHAnsi" w:hint="eastAsia"/>
          <w:sz w:val="24"/>
          <w:szCs w:val="24"/>
          <w:lang w:val="en-US"/>
        </w:rPr>
      </w:pPr>
      <w:r>
        <w:rPr>
          <w:rFonts w:asciiTheme="majorHAnsi" w:hAnsiTheme="majorHAnsi" w:cstheme="majorHAnsi" w:hint="eastAsia"/>
          <w:sz w:val="24"/>
          <w:szCs w:val="24"/>
          <w:lang w:val="en-US"/>
        </w:rPr>
        <w:t>Is it a good idea or not?  Write down why you think so?</w:t>
      </w:r>
    </w:p>
    <w:tbl>
      <w:tblPr>
        <w:tblStyle w:val="a9"/>
        <w:tblW w:w="9548" w:type="dxa"/>
        <w:tblInd w:w="4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A832B0" w:rsidTr="006F2D2B">
        <w:tc>
          <w:tcPr>
            <w:tcW w:w="9548" w:type="dxa"/>
          </w:tcPr>
          <w:p w:rsidR="00A832B0" w:rsidRDefault="00A832B0" w:rsidP="004F7AFD">
            <w:pPr>
              <w:pStyle w:val="aa"/>
              <w:ind w:leftChars="0" w:left="0"/>
              <w:jc w:val="left"/>
              <w:rPr>
                <w:rFonts w:asciiTheme="majorHAnsi" w:hAnsiTheme="majorHAnsi" w:cstheme="majorHAnsi" w:hint="eastAsia"/>
                <w:sz w:val="24"/>
                <w:szCs w:val="24"/>
                <w:lang w:val="en-US"/>
              </w:rPr>
            </w:pPr>
          </w:p>
          <w:p w:rsidR="00A832B0" w:rsidRDefault="00A832B0" w:rsidP="004F7AFD">
            <w:pPr>
              <w:pStyle w:val="aa"/>
              <w:ind w:leftChars="0" w:left="0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A832B0" w:rsidTr="006F2D2B">
        <w:tc>
          <w:tcPr>
            <w:tcW w:w="9548" w:type="dxa"/>
          </w:tcPr>
          <w:p w:rsidR="00A832B0" w:rsidRDefault="00A832B0" w:rsidP="004F7AFD">
            <w:pPr>
              <w:pStyle w:val="aa"/>
              <w:ind w:leftChars="0" w:left="0"/>
              <w:jc w:val="left"/>
              <w:rPr>
                <w:rFonts w:asciiTheme="majorHAnsi" w:hAnsiTheme="majorHAnsi" w:cstheme="majorHAnsi" w:hint="eastAsia"/>
                <w:sz w:val="24"/>
                <w:szCs w:val="24"/>
                <w:lang w:val="en-US"/>
              </w:rPr>
            </w:pPr>
          </w:p>
          <w:p w:rsidR="00A832B0" w:rsidRDefault="00A832B0" w:rsidP="004F7AFD">
            <w:pPr>
              <w:pStyle w:val="aa"/>
              <w:ind w:leftChars="0" w:left="0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A832B0" w:rsidTr="006F2D2B">
        <w:tc>
          <w:tcPr>
            <w:tcW w:w="9548" w:type="dxa"/>
          </w:tcPr>
          <w:p w:rsidR="00A832B0" w:rsidRDefault="00A832B0" w:rsidP="004F7AFD">
            <w:pPr>
              <w:pStyle w:val="aa"/>
              <w:ind w:leftChars="0" w:left="0"/>
              <w:jc w:val="left"/>
              <w:rPr>
                <w:rFonts w:asciiTheme="majorHAnsi" w:hAnsiTheme="majorHAnsi" w:cstheme="majorHAnsi" w:hint="eastAsia"/>
                <w:sz w:val="24"/>
                <w:szCs w:val="24"/>
                <w:lang w:val="en-US"/>
              </w:rPr>
            </w:pPr>
          </w:p>
          <w:p w:rsidR="00A832B0" w:rsidRDefault="00A832B0" w:rsidP="004F7AFD">
            <w:pPr>
              <w:pStyle w:val="aa"/>
              <w:ind w:leftChars="0" w:left="0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F2D2B" w:rsidTr="006F2D2B">
        <w:tc>
          <w:tcPr>
            <w:tcW w:w="9548" w:type="dxa"/>
          </w:tcPr>
          <w:p w:rsidR="006F2D2B" w:rsidRDefault="006F2D2B" w:rsidP="004F7AFD">
            <w:pPr>
              <w:pStyle w:val="aa"/>
              <w:ind w:leftChars="0" w:left="0"/>
              <w:jc w:val="left"/>
              <w:rPr>
                <w:rFonts w:asciiTheme="majorHAnsi" w:hAnsiTheme="majorHAnsi" w:cstheme="majorHAnsi" w:hint="eastAsia"/>
                <w:sz w:val="24"/>
                <w:szCs w:val="24"/>
                <w:lang w:val="en-US"/>
              </w:rPr>
            </w:pPr>
          </w:p>
          <w:p w:rsidR="006F2D2B" w:rsidRDefault="006F2D2B" w:rsidP="004F7AFD">
            <w:pPr>
              <w:pStyle w:val="aa"/>
              <w:ind w:leftChars="0" w:left="0"/>
              <w:jc w:val="left"/>
              <w:rPr>
                <w:rFonts w:asciiTheme="majorHAnsi" w:hAnsiTheme="majorHAnsi" w:cstheme="majorHAnsi" w:hint="eastAsia"/>
                <w:sz w:val="24"/>
                <w:szCs w:val="24"/>
                <w:lang w:val="en-US"/>
              </w:rPr>
            </w:pPr>
          </w:p>
        </w:tc>
      </w:tr>
    </w:tbl>
    <w:p w:rsidR="0076350E" w:rsidRPr="006B02A4" w:rsidRDefault="0076350E" w:rsidP="004F7AFD">
      <w:pPr>
        <w:pStyle w:val="aa"/>
        <w:ind w:leftChars="0" w:left="420"/>
        <w:jc w:val="left"/>
        <w:rPr>
          <w:rFonts w:asciiTheme="majorHAnsi" w:hAnsiTheme="majorHAnsi" w:cstheme="majorHAnsi"/>
          <w:sz w:val="24"/>
          <w:szCs w:val="24"/>
          <w:lang w:val="en-US"/>
        </w:rPr>
      </w:pPr>
    </w:p>
    <w:sectPr w:rsidR="0076350E" w:rsidRPr="006B02A4" w:rsidSect="00A832B0">
      <w:headerReference w:type="default" r:id="rId16"/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63" w:rsidRDefault="00165A63" w:rsidP="006B4E03">
      <w:r>
        <w:separator/>
      </w:r>
    </w:p>
  </w:endnote>
  <w:endnote w:type="continuationSeparator" w:id="0">
    <w:p w:rsidR="00165A63" w:rsidRDefault="00165A63" w:rsidP="006B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63" w:rsidRDefault="00165A63" w:rsidP="006B4E03">
      <w:r>
        <w:separator/>
      </w:r>
    </w:p>
  </w:footnote>
  <w:footnote w:type="continuationSeparator" w:id="0">
    <w:p w:rsidR="00165A63" w:rsidRDefault="00165A63" w:rsidP="006B4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03" w:rsidRDefault="006B4E03">
    <w:pPr>
      <w:pStyle w:val="a3"/>
    </w:pPr>
    <w:r w:rsidRPr="006B4E03">
      <w:rPr>
        <w:rFonts w:ascii="Arial" w:hAnsi="Arial" w:cs="Arial"/>
      </w:rPr>
      <w:t>TY Japanese</w:t>
    </w:r>
    <w:r w:rsidRPr="006B4E03">
      <w:rPr>
        <w:rFonts w:ascii="Arial" w:hAnsi="Arial" w:cs="Arial"/>
      </w:rPr>
      <w:tab/>
      <w:t xml:space="preserve">         </w:t>
    </w:r>
    <w:r w:rsidRPr="00A815B4">
      <w:rPr>
        <w:rFonts w:hint="eastAsia"/>
      </w:rPr>
      <w:t xml:space="preserve">              </w:t>
    </w:r>
    <w:r>
      <w:rPr>
        <w:rFonts w:hint="eastAsia"/>
      </w:rPr>
      <w:t xml:space="preserve">                                 </w:t>
    </w:r>
    <w:r w:rsidRPr="00A815B4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186"/>
    <w:multiLevelType w:val="hybridMultilevel"/>
    <w:tmpl w:val="2DEE85C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03"/>
    <w:rsid w:val="00037B55"/>
    <w:rsid w:val="00087E2A"/>
    <w:rsid w:val="00091FB6"/>
    <w:rsid w:val="00165A63"/>
    <w:rsid w:val="001779EE"/>
    <w:rsid w:val="00216B3C"/>
    <w:rsid w:val="0032718F"/>
    <w:rsid w:val="00340143"/>
    <w:rsid w:val="00370164"/>
    <w:rsid w:val="003709AD"/>
    <w:rsid w:val="003F47E4"/>
    <w:rsid w:val="004B1DC4"/>
    <w:rsid w:val="004F7AFD"/>
    <w:rsid w:val="00513801"/>
    <w:rsid w:val="00517E56"/>
    <w:rsid w:val="00573152"/>
    <w:rsid w:val="005C038E"/>
    <w:rsid w:val="005D1B75"/>
    <w:rsid w:val="00625B4D"/>
    <w:rsid w:val="006B02A4"/>
    <w:rsid w:val="006B4E03"/>
    <w:rsid w:val="006E5003"/>
    <w:rsid w:val="006F2D2B"/>
    <w:rsid w:val="00762F21"/>
    <w:rsid w:val="0076350E"/>
    <w:rsid w:val="00873D43"/>
    <w:rsid w:val="008B6000"/>
    <w:rsid w:val="00916783"/>
    <w:rsid w:val="00A832B0"/>
    <w:rsid w:val="00D8316C"/>
    <w:rsid w:val="00EF0842"/>
    <w:rsid w:val="00F2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I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E03"/>
    <w:rPr>
      <w:lang w:val="en-IE"/>
    </w:rPr>
  </w:style>
  <w:style w:type="paragraph" w:styleId="a5">
    <w:name w:val="footer"/>
    <w:basedOn w:val="a"/>
    <w:link w:val="a6"/>
    <w:uiPriority w:val="99"/>
    <w:unhideWhenUsed/>
    <w:rsid w:val="006B4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E03"/>
    <w:rPr>
      <w:lang w:val="en-IE"/>
    </w:rPr>
  </w:style>
  <w:style w:type="paragraph" w:styleId="a7">
    <w:name w:val="Balloon Text"/>
    <w:basedOn w:val="a"/>
    <w:link w:val="a8"/>
    <w:uiPriority w:val="99"/>
    <w:semiHidden/>
    <w:unhideWhenUsed/>
    <w:rsid w:val="006B4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E03"/>
    <w:rPr>
      <w:rFonts w:asciiTheme="majorHAnsi" w:eastAsiaTheme="majorEastAsia" w:hAnsiTheme="majorHAnsi" w:cstheme="majorBidi"/>
      <w:sz w:val="18"/>
      <w:szCs w:val="18"/>
      <w:lang w:val="en-IE"/>
    </w:rPr>
  </w:style>
  <w:style w:type="table" w:styleId="a9">
    <w:name w:val="Table Grid"/>
    <w:basedOn w:val="a1"/>
    <w:uiPriority w:val="59"/>
    <w:rsid w:val="00087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5B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I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E03"/>
    <w:rPr>
      <w:lang w:val="en-IE"/>
    </w:rPr>
  </w:style>
  <w:style w:type="paragraph" w:styleId="a5">
    <w:name w:val="footer"/>
    <w:basedOn w:val="a"/>
    <w:link w:val="a6"/>
    <w:uiPriority w:val="99"/>
    <w:unhideWhenUsed/>
    <w:rsid w:val="006B4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E03"/>
    <w:rPr>
      <w:lang w:val="en-IE"/>
    </w:rPr>
  </w:style>
  <w:style w:type="paragraph" w:styleId="a7">
    <w:name w:val="Balloon Text"/>
    <w:basedOn w:val="a"/>
    <w:link w:val="a8"/>
    <w:uiPriority w:val="99"/>
    <w:semiHidden/>
    <w:unhideWhenUsed/>
    <w:rsid w:val="006B4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E03"/>
    <w:rPr>
      <w:rFonts w:asciiTheme="majorHAnsi" w:eastAsiaTheme="majorEastAsia" w:hAnsiTheme="majorHAnsi" w:cstheme="majorBidi"/>
      <w:sz w:val="18"/>
      <w:szCs w:val="18"/>
      <w:lang w:val="en-IE"/>
    </w:rPr>
  </w:style>
  <w:style w:type="table" w:styleId="a9">
    <w:name w:val="Table Grid"/>
    <w:basedOn w:val="a1"/>
    <w:uiPriority w:val="59"/>
    <w:rsid w:val="00087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5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895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1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7ABD3C"/>
                        <w:left w:val="single" w:sz="6" w:space="8" w:color="7ABD3C"/>
                        <w:bottom w:val="single" w:sz="6" w:space="8" w:color="7ABD3C"/>
                        <w:right w:val="single" w:sz="6" w:space="8" w:color="7ABD3C"/>
                      </w:divBdr>
                      <w:divsChild>
                        <w:div w:id="1623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mages.google.com/imgres?q=%E9%AB%98%E6%A0%A1%E7%94%9F%E3%80%80%E5%88%B6%E6%9C%8D&amp;hl=ja&amp;biw=1366&amp;bih=564&amp;gbv=2&amp;tbm=isch&amp;tbnid=OK-2PI0iESsTmM:&amp;imgrefurl=http://yoshie.bz/sampl/person/student/01.html&amp;docid=ZaCmK2y2kqY8mM&amp;imgurl=http://yoshie.bz/sampl/person/student/01.jpg&amp;w=500&amp;h=363&amp;ei=q3uZTqy6HIGWhQfXz9CfBA&amp;zoom=1&amp;iact=rc&amp;dur=920&amp;sig=117316752913385682699&amp;page=2&amp;tbnh=151&amp;tbnw=208&amp;start=29&amp;ndsp=14&amp;ved=1t:429,r:8,s:29&amp;tx=116&amp;ty=7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Chigusa</dc:creator>
  <cp:lastModifiedBy>Chigusa</cp:lastModifiedBy>
  <cp:revision>8</cp:revision>
  <cp:lastPrinted>2011-10-15T19:06:00Z</cp:lastPrinted>
  <dcterms:created xsi:type="dcterms:W3CDTF">2011-10-14T09:43:00Z</dcterms:created>
  <dcterms:modified xsi:type="dcterms:W3CDTF">2011-10-15T19:40:00Z</dcterms:modified>
</cp:coreProperties>
</file>