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B0B" w:rsidRDefault="00021B0B" w:rsidP="00021B0B">
      <w:pPr>
        <w:rPr>
          <w:rFonts w:ascii="MS PGothic" w:eastAsia="MS PGothic" w:hAnsi="MS PGothic"/>
          <w:b/>
          <w:color w:val="606060"/>
          <w:shd w:val="clear" w:color="auto" w:fill="FFFFFF"/>
        </w:rPr>
      </w:pPr>
      <w:r>
        <w:rPr>
          <w:rFonts w:ascii="MS PGothic" w:eastAsia="MS PGothic" w:hAnsi="MS PGothic"/>
          <w:b/>
          <w:color w:val="606060"/>
          <w:shd w:val="clear" w:color="auto" w:fill="FFFFFF"/>
        </w:rPr>
        <w:t>LITERACY TOPIC TASK: KATAKANA NAME READING</w:t>
      </w:r>
    </w:p>
    <w:p w:rsidR="00021B0B" w:rsidRDefault="00021B0B" w:rsidP="00021B0B">
      <w:pPr>
        <w:rPr>
          <w:rFonts w:ascii="MS PGothic" w:eastAsia="MS PGothic" w:hAnsi="MS PGothic"/>
          <w:b/>
          <w:color w:val="606060"/>
          <w:shd w:val="clear" w:color="auto" w:fill="FFFFFF"/>
        </w:rPr>
      </w:pPr>
      <w:r w:rsidRPr="001252C0">
        <w:rPr>
          <w:rFonts w:ascii="MS PGothic" w:eastAsia="MS PGothic" w:hAnsi="MS PGothic"/>
          <w:b/>
          <w:color w:val="606060"/>
          <w:shd w:val="clear" w:color="auto" w:fill="FFFFFF"/>
        </w:rPr>
        <w:t>EXPECTED TIME TAKEN</w:t>
      </w:r>
    </w:p>
    <w:p w:rsidR="00021B0B" w:rsidRPr="004F47FA" w:rsidRDefault="00021B0B" w:rsidP="00021B0B">
      <w:pPr>
        <w:rPr>
          <w:rFonts w:ascii="MS PGothic" w:eastAsia="MS PGothic" w:hAnsi="MS PGothic"/>
          <w:color w:val="606060"/>
          <w:shd w:val="clear" w:color="auto" w:fill="FFFFFF"/>
        </w:rPr>
      </w:pPr>
      <w:r w:rsidRPr="004F47FA">
        <w:rPr>
          <w:rFonts w:ascii="MS PGothic" w:eastAsia="MS PGothic" w:hAnsi="MS PGothic"/>
          <w:color w:val="606060"/>
          <w:shd w:val="clear" w:color="auto" w:fill="FFFFFF"/>
        </w:rPr>
        <w:t>2 x 40 minute periods, either a double or spread across two singles.</w:t>
      </w:r>
    </w:p>
    <w:p w:rsidR="001252C0" w:rsidRPr="001252C0" w:rsidRDefault="00021B0B" w:rsidP="001252C0">
      <w:pPr>
        <w:rPr>
          <w:rFonts w:ascii="MS PGothic" w:eastAsia="MS PGothic" w:hAnsi="MS PGothic"/>
          <w:b/>
          <w:color w:val="606060"/>
          <w:shd w:val="clear" w:color="auto" w:fill="FFFFFF"/>
        </w:rPr>
      </w:pPr>
      <w:r>
        <w:rPr>
          <w:rFonts w:ascii="MS PGothic" w:eastAsia="MS PGothic" w:hAnsi="MS PGothic"/>
          <w:b/>
          <w:color w:val="606060"/>
          <w:shd w:val="clear" w:color="auto" w:fill="FFFFFF"/>
        </w:rPr>
        <w:t xml:space="preserve">LITERACY </w:t>
      </w:r>
      <w:r w:rsidR="001252C0" w:rsidRPr="001252C0">
        <w:rPr>
          <w:rFonts w:ascii="MS PGothic" w:eastAsia="MS PGothic" w:hAnsi="MS PGothic"/>
          <w:b/>
          <w:color w:val="606060"/>
          <w:shd w:val="clear" w:color="auto" w:fill="FFFFFF"/>
        </w:rPr>
        <w:t>TOPIC OVERVIEW</w:t>
      </w:r>
      <w:r>
        <w:rPr>
          <w:rFonts w:ascii="MS PGothic" w:eastAsia="MS PGothic" w:hAnsi="MS PGothic"/>
          <w:b/>
          <w:color w:val="606060"/>
          <w:shd w:val="clear" w:color="auto" w:fill="FFFFFF"/>
        </w:rPr>
        <w:t xml:space="preserve"> </w:t>
      </w:r>
    </w:p>
    <w:p w:rsidR="006158FF" w:rsidRDefault="006158FF" w:rsidP="001252C0">
      <w:pPr>
        <w:rPr>
          <w:rFonts w:ascii="MS PGothic" w:eastAsia="MS PGothic" w:hAnsi="MS PGothic"/>
          <w:color w:val="606060"/>
          <w:shd w:val="clear" w:color="auto" w:fill="FFFFFF"/>
        </w:rPr>
      </w:pPr>
      <w:r>
        <w:rPr>
          <w:rFonts w:ascii="MS PGothic" w:eastAsia="MS PGothic" w:hAnsi="MS PGothic"/>
          <w:color w:val="606060"/>
          <w:shd w:val="clear" w:color="auto" w:fill="FFFFFF"/>
        </w:rPr>
        <w:t xml:space="preserve">In this topic, students will discover how written Japanese works, be able to write and read a few words relevant to themselves, and be able to compare and contrast the Japanese writing system to other languages they are familiar with. </w:t>
      </w:r>
    </w:p>
    <w:p w:rsidR="001D29D5" w:rsidRPr="001D29D5" w:rsidRDefault="001D29D5" w:rsidP="001D29D5">
      <w:pPr>
        <w:rPr>
          <w:rFonts w:ascii="MS PGothic" w:eastAsia="MS PGothic" w:hAnsi="MS PGothic"/>
          <w:b/>
          <w:color w:val="FF0000"/>
          <w:shd w:val="clear" w:color="auto" w:fill="FFFFFF"/>
        </w:rPr>
      </w:pPr>
      <w:r w:rsidRPr="001D29D5">
        <w:rPr>
          <w:rFonts w:ascii="MS PGothic" w:eastAsia="MS PGothic" w:hAnsi="MS PGothic"/>
          <w:b/>
          <w:color w:val="FF0000"/>
          <w:shd w:val="clear" w:color="auto" w:fill="FFFFFF"/>
        </w:rPr>
        <w:t>PRIOR LEARNING</w:t>
      </w:r>
    </w:p>
    <w:p w:rsidR="001D29D5" w:rsidRPr="001D29D5" w:rsidRDefault="001D29D5" w:rsidP="001D29D5">
      <w:pPr>
        <w:rPr>
          <w:rFonts w:ascii="MS PGothic" w:eastAsia="MS PGothic" w:hAnsi="MS PGothic"/>
          <w:color w:val="606060"/>
          <w:shd w:val="clear" w:color="auto" w:fill="FFFFFF"/>
        </w:rPr>
      </w:pPr>
      <w:r w:rsidRPr="001D29D5">
        <w:rPr>
          <w:rFonts w:ascii="MS PGothic" w:eastAsia="MS PGothic" w:hAnsi="MS PGothic"/>
          <w:color w:val="606060"/>
          <w:shd w:val="clear" w:color="auto" w:fill="FFFFFF"/>
        </w:rPr>
        <w:t>None required, but few greetings and some classroom language can be recycled during the task as appropriate.</w:t>
      </w:r>
    </w:p>
    <w:p w:rsidR="001252C0" w:rsidRDefault="001252C0" w:rsidP="001252C0">
      <w:pPr>
        <w:rPr>
          <w:rFonts w:ascii="MS PGothic" w:eastAsia="MS PGothic" w:hAnsi="MS PGothic"/>
          <w:b/>
          <w:color w:val="606060"/>
          <w:shd w:val="clear" w:color="auto" w:fill="FFFFFF"/>
        </w:rPr>
      </w:pPr>
      <w:r w:rsidRPr="001252C0">
        <w:rPr>
          <w:rFonts w:ascii="MS PGothic" w:eastAsia="MS PGothic" w:hAnsi="MS PGothic"/>
          <w:b/>
          <w:color w:val="606060"/>
          <w:shd w:val="clear" w:color="auto" w:fill="FFFFFF"/>
        </w:rPr>
        <w:t>TASK DESCRIPTION</w:t>
      </w:r>
    </w:p>
    <w:p w:rsidR="001252C0" w:rsidRDefault="001252C0" w:rsidP="001252C0">
      <w:pPr>
        <w:rPr>
          <w:rFonts w:ascii="MS PGothic" w:eastAsia="MS PGothic" w:hAnsi="MS PGothic"/>
          <w:color w:val="606060"/>
          <w:shd w:val="clear" w:color="auto" w:fill="FFFFFF"/>
        </w:rPr>
      </w:pPr>
      <w:r w:rsidRPr="001252C0">
        <w:rPr>
          <w:rFonts w:ascii="MS PGothic" w:eastAsia="MS PGothic" w:hAnsi="MS PGothic"/>
          <w:color w:val="606060"/>
          <w:shd w:val="clear" w:color="auto" w:fill="FFFFFF"/>
        </w:rPr>
        <w:t>The aim of this task is fo</w:t>
      </w:r>
      <w:r>
        <w:rPr>
          <w:rFonts w:ascii="MS PGothic" w:eastAsia="MS PGothic" w:hAnsi="MS PGothic"/>
          <w:color w:val="606060"/>
          <w:shd w:val="clear" w:color="auto" w:fill="FFFFFF"/>
        </w:rPr>
        <w:t>r students to be able to identify their names and the names of their classmates when written in Katakana.</w:t>
      </w:r>
    </w:p>
    <w:p w:rsidR="004F47FA" w:rsidRDefault="001252C0" w:rsidP="001252C0">
      <w:pPr>
        <w:rPr>
          <w:rFonts w:ascii="MS PGothic" w:eastAsia="MS PGothic" w:hAnsi="MS PGothic"/>
          <w:color w:val="606060"/>
          <w:shd w:val="clear" w:color="auto" w:fill="FFFFFF"/>
        </w:rPr>
      </w:pPr>
      <w:proofErr w:type="spellStart"/>
      <w:r>
        <w:rPr>
          <w:rFonts w:ascii="MS PGothic" w:eastAsia="MS PGothic" w:hAnsi="MS PGothic"/>
          <w:color w:val="606060"/>
          <w:shd w:val="clear" w:color="auto" w:fill="FFFFFF"/>
        </w:rPr>
        <w:t>i</w:t>
      </w:r>
      <w:proofErr w:type="spellEnd"/>
      <w:r>
        <w:rPr>
          <w:rFonts w:ascii="MS PGothic" w:eastAsia="MS PGothic" w:hAnsi="MS PGothic"/>
          <w:color w:val="606060"/>
          <w:shd w:val="clear" w:color="auto" w:fill="FFFFFF"/>
        </w:rPr>
        <w:t xml:space="preserve">) The task is begun with a quick </w:t>
      </w:r>
      <w:r w:rsidR="004F47FA">
        <w:rPr>
          <w:rFonts w:ascii="MS PGothic" w:eastAsia="MS PGothic" w:hAnsi="MS PGothic"/>
          <w:color w:val="606060"/>
          <w:shd w:val="clear" w:color="auto" w:fill="FFFFFF"/>
        </w:rPr>
        <w:t xml:space="preserve">overview of different types of Japanese script, using a sample sentence or phrase such as </w:t>
      </w:r>
      <w:r w:rsidR="004F47FA">
        <w:rPr>
          <w:rFonts w:ascii="MS PGothic" w:eastAsia="MS PGothic" w:hAnsi="MS PGothic" w:hint="eastAsia"/>
          <w:color w:val="606060"/>
          <w:shd w:val="clear" w:color="auto" w:fill="FFFFFF"/>
        </w:rPr>
        <w:t>日本語のクラスへようこそ！</w:t>
      </w:r>
      <w:r w:rsidR="004F47FA">
        <w:rPr>
          <w:rFonts w:ascii="MS PGothic" w:eastAsia="MS PGothic" w:hAnsi="MS PGothic"/>
          <w:color w:val="606060"/>
          <w:shd w:val="clear" w:color="auto" w:fill="FFFFFF"/>
        </w:rPr>
        <w:t xml:space="preserve"> Teacher explains there are three alphabets in this simple phrase! Students are asked if they think they can identify which characters are similar to each other.</w:t>
      </w:r>
    </w:p>
    <w:p w:rsidR="001252C0" w:rsidRDefault="004F47FA" w:rsidP="001252C0">
      <w:pPr>
        <w:rPr>
          <w:rFonts w:ascii="MS PGothic" w:eastAsia="MS PGothic" w:hAnsi="MS PGothic"/>
          <w:color w:val="606060"/>
          <w:shd w:val="clear" w:color="auto" w:fill="FFFFFF"/>
        </w:rPr>
      </w:pPr>
      <w:r>
        <w:rPr>
          <w:rFonts w:ascii="MS PGothic" w:eastAsia="MS PGothic" w:hAnsi="MS PGothic"/>
          <w:color w:val="606060"/>
          <w:shd w:val="clear" w:color="auto" w:fill="FFFFFF"/>
        </w:rPr>
        <w:t xml:space="preserve">ii) Teacher gives a broad overview of how the kanji in this phrase work (representing concepts, which we can </w:t>
      </w:r>
      <w:proofErr w:type="gramStart"/>
      <w:r>
        <w:rPr>
          <w:rFonts w:ascii="MS PGothic" w:eastAsia="MS PGothic" w:hAnsi="MS PGothic"/>
          <w:color w:val="606060"/>
          <w:shd w:val="clear" w:color="auto" w:fill="FFFFFF"/>
        </w:rPr>
        <w:t>attach</w:t>
      </w:r>
      <w:proofErr w:type="gramEnd"/>
      <w:r>
        <w:rPr>
          <w:rFonts w:ascii="MS PGothic" w:eastAsia="MS PGothic" w:hAnsi="MS PGothic"/>
          <w:color w:val="606060"/>
          <w:shd w:val="clear" w:color="auto" w:fill="FFFFFF"/>
        </w:rPr>
        <w:t xml:space="preserve"> sounds depending on which language we speak) versus the kana (phonetic, like English, sounds build together to make words, which have a meaning in a specific language). </w:t>
      </w:r>
    </w:p>
    <w:p w:rsidR="004F47FA" w:rsidRDefault="004F47FA" w:rsidP="001252C0">
      <w:pPr>
        <w:rPr>
          <w:rFonts w:ascii="MS PGothic" w:eastAsia="MS PGothic" w:hAnsi="MS PGothic"/>
          <w:color w:val="606060"/>
          <w:shd w:val="clear" w:color="auto" w:fill="FFFFFF"/>
        </w:rPr>
      </w:pPr>
      <w:r>
        <w:rPr>
          <w:rFonts w:ascii="MS PGothic" w:eastAsia="MS PGothic" w:hAnsi="MS PGothic"/>
          <w:color w:val="606060"/>
          <w:shd w:val="clear" w:color="auto" w:fill="FFFFFF"/>
        </w:rPr>
        <w:t xml:space="preserve">iii) </w:t>
      </w:r>
      <w:r w:rsidR="00F46329">
        <w:rPr>
          <w:rFonts w:ascii="MS PGothic" w:eastAsia="MS PGothic" w:hAnsi="MS PGothic"/>
          <w:color w:val="606060"/>
          <w:shd w:val="clear" w:color="auto" w:fill="FFFFFF"/>
        </w:rPr>
        <w:t xml:space="preserve">The class moves to a focus on the katakana sheet. Teacher explains the five vowel sounds, students recite the sounds after the teacher, focusing on pronunciation. Teacher explains the first sound in the next column, elicits what the next sounds will be. Proceeds through the full sheet, having students repeat carefully and listening for correct pronunciation.  </w:t>
      </w:r>
    </w:p>
    <w:p w:rsidR="00F46329" w:rsidRDefault="00F46329" w:rsidP="001252C0">
      <w:pPr>
        <w:rPr>
          <w:rFonts w:ascii="MS PGothic" w:eastAsia="MS PGothic" w:hAnsi="MS PGothic"/>
          <w:color w:val="606060"/>
          <w:shd w:val="clear" w:color="auto" w:fill="FFFFFF"/>
        </w:rPr>
      </w:pPr>
      <w:proofErr w:type="gramStart"/>
      <w:r>
        <w:rPr>
          <w:rFonts w:ascii="MS PGothic" w:eastAsia="MS PGothic" w:hAnsi="MS PGothic"/>
          <w:color w:val="606060"/>
          <w:shd w:val="clear" w:color="auto" w:fill="FFFFFF"/>
        </w:rPr>
        <w:t>iv) Teacher</w:t>
      </w:r>
      <w:proofErr w:type="gramEnd"/>
      <w:r>
        <w:rPr>
          <w:rFonts w:ascii="MS PGothic" w:eastAsia="MS PGothic" w:hAnsi="MS PGothic"/>
          <w:color w:val="606060"/>
          <w:shd w:val="clear" w:color="auto" w:fill="FFFFFF"/>
        </w:rPr>
        <w:t xml:space="preserve"> explains that we can use these sounds to make Japanese equivalents of foreign words and names. Writes an example simple name on the board (could be </w:t>
      </w:r>
      <w:r>
        <w:rPr>
          <w:rFonts w:ascii="MS PGothic" w:eastAsia="MS PGothic" w:hAnsi="MS PGothic" w:hint="eastAsia"/>
          <w:color w:val="606060"/>
          <w:shd w:val="clear" w:color="auto" w:fill="FFFFFF"/>
        </w:rPr>
        <w:t>アン)</w:t>
      </w:r>
      <w:r>
        <w:rPr>
          <w:rFonts w:ascii="MS PGothic" w:eastAsia="MS PGothic" w:hAnsi="MS PGothic"/>
          <w:color w:val="606060"/>
          <w:shd w:val="clear" w:color="auto" w:fill="FFFFFF"/>
        </w:rPr>
        <w:t>. Student</w:t>
      </w:r>
      <w:r w:rsidR="0031454A">
        <w:rPr>
          <w:rFonts w:ascii="MS PGothic" w:eastAsia="MS PGothic" w:hAnsi="MS PGothic"/>
          <w:color w:val="606060"/>
          <w:shd w:val="clear" w:color="auto" w:fill="FFFFFF"/>
        </w:rPr>
        <w:t xml:space="preserve">s to figure out what name it is, without shouting it out (so that everyone has to figure it out for themselves). Proceed with one or two of the easier names in the class. Then ask students to figure out how to write one or two of the simpler names in the class, emphasizing they need to think of the names in terms of their sounds </w:t>
      </w:r>
      <w:bookmarkStart w:id="0" w:name="_GoBack"/>
      <w:bookmarkEnd w:id="0"/>
      <w:r w:rsidR="0031454A">
        <w:rPr>
          <w:rFonts w:ascii="MS PGothic" w:eastAsia="MS PGothic" w:hAnsi="MS PGothic"/>
          <w:color w:val="606060"/>
          <w:shd w:val="clear" w:color="auto" w:fill="FFFFFF"/>
        </w:rPr>
        <w:t>and NOT the spelling in English. Work through on the whiteboard.</w:t>
      </w:r>
    </w:p>
    <w:p w:rsidR="0031454A" w:rsidRDefault="0031454A" w:rsidP="001252C0">
      <w:pPr>
        <w:rPr>
          <w:rFonts w:ascii="MS PGothic" w:eastAsia="MS PGothic" w:hAnsi="MS PGothic"/>
          <w:color w:val="606060"/>
          <w:shd w:val="clear" w:color="auto" w:fill="FFFFFF"/>
        </w:rPr>
      </w:pPr>
      <w:r>
        <w:rPr>
          <w:rFonts w:ascii="MS PGothic" w:eastAsia="MS PGothic" w:hAnsi="MS PGothic"/>
          <w:color w:val="606060"/>
          <w:shd w:val="clear" w:color="auto" w:fill="FFFFFF"/>
        </w:rPr>
        <w:t xml:space="preserve">v) Using </w:t>
      </w:r>
      <w:proofErr w:type="spellStart"/>
      <w:r>
        <w:rPr>
          <w:rFonts w:ascii="MS PGothic" w:eastAsia="MS PGothic" w:hAnsi="MS PGothic"/>
          <w:color w:val="606060"/>
          <w:shd w:val="clear" w:color="auto" w:fill="FFFFFF"/>
        </w:rPr>
        <w:t>marugotoweb</w:t>
      </w:r>
      <w:proofErr w:type="spellEnd"/>
      <w:r>
        <w:rPr>
          <w:rFonts w:ascii="MS PGothic" w:eastAsia="MS PGothic" w:hAnsi="MS PGothic"/>
          <w:color w:val="606060"/>
          <w:shd w:val="clear" w:color="auto" w:fill="FFFFFF"/>
        </w:rPr>
        <w:t xml:space="preserve"> take one name from the class which is simpler and contains some more common characters and go through the characters used in that name (pronunciation, how to write, words which contain this sound)</w:t>
      </w:r>
    </w:p>
    <w:p w:rsidR="0031454A" w:rsidRDefault="0031454A" w:rsidP="001252C0">
      <w:pPr>
        <w:rPr>
          <w:rFonts w:ascii="MS PGothic" w:eastAsia="MS PGothic" w:hAnsi="MS PGothic"/>
          <w:color w:val="606060"/>
          <w:shd w:val="clear" w:color="auto" w:fill="FFFFFF"/>
        </w:rPr>
      </w:pPr>
      <w:proofErr w:type="gramStart"/>
      <w:r>
        <w:rPr>
          <w:rFonts w:ascii="MS PGothic" w:eastAsia="MS PGothic" w:hAnsi="MS PGothic"/>
          <w:color w:val="606060"/>
          <w:shd w:val="clear" w:color="auto" w:fill="FFFFFF"/>
        </w:rPr>
        <w:lastRenderedPageBreak/>
        <w:t>vi) Students</w:t>
      </w:r>
      <w:proofErr w:type="gramEnd"/>
      <w:r>
        <w:rPr>
          <w:rFonts w:ascii="MS PGothic" w:eastAsia="MS PGothic" w:hAnsi="MS PGothic"/>
          <w:color w:val="606060"/>
          <w:shd w:val="clear" w:color="auto" w:fill="FFFFFF"/>
        </w:rPr>
        <w:t xml:space="preserve"> take time to try to figure out how to write their own names in katakana (this can be given as homework if task is split across two different periods). Teacher may explain that some names are more difficult than others and may mention some students whose names are </w:t>
      </w:r>
      <w:proofErr w:type="spellStart"/>
      <w:r>
        <w:rPr>
          <w:rFonts w:ascii="MS PGothic" w:eastAsia="MS PGothic" w:hAnsi="MS PGothic"/>
          <w:color w:val="606060"/>
          <w:shd w:val="clear" w:color="auto" w:fill="FFFFFF"/>
        </w:rPr>
        <w:t>tricker</w:t>
      </w:r>
      <w:proofErr w:type="spellEnd"/>
      <w:r>
        <w:rPr>
          <w:rFonts w:ascii="MS PGothic" w:eastAsia="MS PGothic" w:hAnsi="MS PGothic"/>
          <w:color w:val="606060"/>
          <w:shd w:val="clear" w:color="auto" w:fill="FFFFFF"/>
        </w:rPr>
        <w:t xml:space="preserve"> – they should just try to identify some sounds that could be used.</w:t>
      </w:r>
    </w:p>
    <w:p w:rsidR="0031454A" w:rsidRDefault="00021B0B" w:rsidP="001252C0">
      <w:pPr>
        <w:rPr>
          <w:rFonts w:ascii="MS PGothic" w:eastAsia="MS PGothic" w:hAnsi="MS PGothic"/>
          <w:color w:val="606060"/>
          <w:shd w:val="clear" w:color="auto" w:fill="FFFFFF"/>
        </w:rPr>
      </w:pPr>
      <w:r>
        <w:rPr>
          <w:rFonts w:ascii="MS PGothic" w:eastAsia="MS PGothic" w:hAnsi="MS PGothic"/>
          <w:color w:val="606060"/>
          <w:shd w:val="clear" w:color="auto" w:fill="FFFFFF"/>
        </w:rPr>
        <w:t xml:space="preserve">vii) Name list is handed out. Students practise writing their names. Teacher circulates to check understanding and to provide explanation and guidance for those with less straightforward names. Homework is assigned (to practise writing </w:t>
      </w:r>
      <w:proofErr w:type="gramStart"/>
      <w:r>
        <w:rPr>
          <w:rFonts w:ascii="MS PGothic" w:eastAsia="MS PGothic" w:hAnsi="MS PGothic"/>
          <w:color w:val="606060"/>
          <w:shd w:val="clear" w:color="auto" w:fill="FFFFFF"/>
        </w:rPr>
        <w:t>their own</w:t>
      </w:r>
      <w:proofErr w:type="gramEnd"/>
      <w:r>
        <w:rPr>
          <w:rFonts w:ascii="MS PGothic" w:eastAsia="MS PGothic" w:hAnsi="MS PGothic"/>
          <w:color w:val="606060"/>
          <w:shd w:val="clear" w:color="auto" w:fill="FFFFFF"/>
        </w:rPr>
        <w:t xml:space="preserve"> names and be able to do it without looking at the list).</w:t>
      </w:r>
    </w:p>
    <w:p w:rsidR="00021B0B" w:rsidRDefault="00021B0B" w:rsidP="001252C0">
      <w:pPr>
        <w:rPr>
          <w:rFonts w:ascii="MS PGothic" w:eastAsia="MS PGothic" w:hAnsi="MS PGothic"/>
          <w:color w:val="606060"/>
          <w:shd w:val="clear" w:color="auto" w:fill="FFFFFF"/>
        </w:rPr>
      </w:pPr>
      <w:r>
        <w:rPr>
          <w:rFonts w:ascii="MS PGothic" w:eastAsia="MS PGothic" w:hAnsi="MS PGothic"/>
          <w:color w:val="606060"/>
          <w:shd w:val="clear" w:color="auto" w:fill="FFFFFF"/>
        </w:rPr>
        <w:t xml:space="preserve">viii) Activity to check their recognition of their own names and ability to decode others. Pre-prepared name badges can be used. Firstly they have to find their own. Students can practise their self-introductions using their new names. Badges can be pooled and students pick one, they have to return it to its rightful owner.  </w:t>
      </w:r>
      <w:proofErr w:type="gramStart"/>
      <w:r>
        <w:rPr>
          <w:rFonts w:ascii="MS PGothic" w:eastAsia="MS PGothic" w:hAnsi="MS PGothic"/>
          <w:color w:val="606060"/>
          <w:shd w:val="clear" w:color="auto" w:fill="FFFFFF"/>
        </w:rPr>
        <w:t>An opportunity to use chunks of the target language.</w:t>
      </w:r>
      <w:proofErr w:type="gramEnd"/>
      <w:r>
        <w:rPr>
          <w:rFonts w:ascii="MS PGothic" w:eastAsia="MS PGothic" w:hAnsi="MS PGothic"/>
          <w:color w:val="606060"/>
          <w:shd w:val="clear" w:color="auto" w:fill="FFFFFF"/>
        </w:rPr>
        <w:t xml:space="preserve"> </w:t>
      </w:r>
    </w:p>
    <w:p w:rsidR="00F1471D" w:rsidRDefault="00F1471D" w:rsidP="001252C0">
      <w:pPr>
        <w:rPr>
          <w:rFonts w:ascii="MS PGothic" w:eastAsia="MS PGothic" w:hAnsi="MS PGothic"/>
          <w:b/>
          <w:color w:val="606060"/>
          <w:shd w:val="clear" w:color="auto" w:fill="FFFFFF"/>
        </w:rPr>
      </w:pPr>
      <w:r w:rsidRPr="00F1471D">
        <w:rPr>
          <w:rFonts w:ascii="MS PGothic" w:eastAsia="MS PGothic" w:hAnsi="MS PGothic"/>
          <w:b/>
          <w:color w:val="606060"/>
          <w:shd w:val="clear" w:color="auto" w:fill="FFFFFF"/>
        </w:rPr>
        <w:t>KEY SKILL(S)</w:t>
      </w:r>
    </w:p>
    <w:p w:rsidR="00F1471D" w:rsidRPr="00F1471D" w:rsidRDefault="00F1471D" w:rsidP="00F1471D">
      <w:pPr>
        <w:pStyle w:val="ListParagraph"/>
        <w:widowControl w:val="0"/>
        <w:numPr>
          <w:ilvl w:val="0"/>
          <w:numId w:val="4"/>
        </w:numPr>
        <w:spacing w:after="0" w:line="240" w:lineRule="auto"/>
        <w:jc w:val="both"/>
        <w:rPr>
          <w:rFonts w:ascii="MS PGothic" w:eastAsia="MS PGothic" w:hAnsi="MS PGothic"/>
          <w:color w:val="606060"/>
          <w:shd w:val="clear" w:color="auto" w:fill="FFFFFF"/>
        </w:rPr>
      </w:pPr>
      <w:r w:rsidRPr="00F1471D">
        <w:rPr>
          <w:rFonts w:ascii="MS PGothic" w:eastAsia="MS PGothic" w:hAnsi="MS PGothic"/>
          <w:color w:val="606060"/>
          <w:shd w:val="clear" w:color="auto" w:fill="FFFFFF"/>
        </w:rPr>
        <w:t>Information processing</w:t>
      </w:r>
    </w:p>
    <w:p w:rsidR="00F1471D" w:rsidRDefault="00F1471D" w:rsidP="00F1471D">
      <w:pPr>
        <w:pStyle w:val="ListParagraph"/>
        <w:widowControl w:val="0"/>
        <w:numPr>
          <w:ilvl w:val="0"/>
          <w:numId w:val="4"/>
        </w:numPr>
        <w:spacing w:after="0" w:line="240" w:lineRule="auto"/>
        <w:jc w:val="both"/>
        <w:rPr>
          <w:rFonts w:ascii="MS PGothic" w:eastAsia="MS PGothic" w:hAnsi="MS PGothic"/>
          <w:color w:val="606060"/>
          <w:shd w:val="clear" w:color="auto" w:fill="FFFFFF"/>
        </w:rPr>
      </w:pPr>
      <w:r w:rsidRPr="00F1471D">
        <w:rPr>
          <w:rFonts w:ascii="MS PGothic" w:eastAsia="MS PGothic" w:hAnsi="MS PGothic"/>
          <w:color w:val="606060"/>
          <w:shd w:val="clear" w:color="auto" w:fill="FFFFFF"/>
        </w:rPr>
        <w:t xml:space="preserve">Critical thinking and creative problem solving </w:t>
      </w:r>
    </w:p>
    <w:p w:rsidR="00F1471D" w:rsidRDefault="00F1471D" w:rsidP="00F1471D">
      <w:pPr>
        <w:pStyle w:val="ListParagraph"/>
        <w:widowControl w:val="0"/>
        <w:numPr>
          <w:ilvl w:val="0"/>
          <w:numId w:val="4"/>
        </w:numPr>
        <w:spacing w:after="0" w:line="240" w:lineRule="auto"/>
        <w:jc w:val="both"/>
        <w:rPr>
          <w:rFonts w:ascii="MS PGothic" w:eastAsia="MS PGothic" w:hAnsi="MS PGothic"/>
          <w:color w:val="606060"/>
          <w:shd w:val="clear" w:color="auto" w:fill="FFFFFF"/>
        </w:rPr>
      </w:pPr>
      <w:r>
        <w:rPr>
          <w:rFonts w:ascii="MS PGothic" w:eastAsia="MS PGothic" w:hAnsi="MS PGothic"/>
          <w:color w:val="606060"/>
          <w:shd w:val="clear" w:color="auto" w:fill="FFFFFF"/>
        </w:rPr>
        <w:t>Communication</w:t>
      </w:r>
    </w:p>
    <w:p w:rsidR="00F1471D" w:rsidRPr="00F1471D" w:rsidRDefault="00F1471D" w:rsidP="00F1471D">
      <w:pPr>
        <w:pStyle w:val="ListParagraph"/>
        <w:widowControl w:val="0"/>
        <w:numPr>
          <w:ilvl w:val="0"/>
          <w:numId w:val="4"/>
        </w:numPr>
        <w:spacing w:after="0" w:line="240" w:lineRule="auto"/>
        <w:jc w:val="both"/>
        <w:rPr>
          <w:rFonts w:ascii="MS PGothic" w:eastAsia="MS PGothic" w:hAnsi="MS PGothic"/>
          <w:color w:val="606060"/>
          <w:shd w:val="clear" w:color="auto" w:fill="FFFFFF"/>
        </w:rPr>
      </w:pPr>
      <w:r>
        <w:rPr>
          <w:rFonts w:ascii="MS PGothic" w:eastAsia="MS PGothic" w:hAnsi="MS PGothic"/>
          <w:color w:val="606060"/>
          <w:shd w:val="clear" w:color="auto" w:fill="FFFFFF"/>
        </w:rPr>
        <w:t>Working with others</w:t>
      </w:r>
    </w:p>
    <w:p w:rsidR="00F1471D" w:rsidRDefault="00F1471D" w:rsidP="001252C0">
      <w:pPr>
        <w:rPr>
          <w:rFonts w:ascii="MS PGothic" w:eastAsia="MS PGothic" w:hAnsi="MS PGothic"/>
          <w:b/>
          <w:color w:val="606060"/>
          <w:shd w:val="clear" w:color="auto" w:fill="FFFFFF"/>
        </w:rPr>
      </w:pPr>
    </w:p>
    <w:p w:rsidR="001252C0" w:rsidRDefault="001252C0" w:rsidP="001252C0">
      <w:pPr>
        <w:rPr>
          <w:rFonts w:ascii="MS PGothic" w:eastAsia="MS PGothic" w:hAnsi="MS PGothic"/>
          <w:b/>
          <w:color w:val="606060"/>
          <w:shd w:val="clear" w:color="auto" w:fill="FFFFFF"/>
        </w:rPr>
      </w:pPr>
      <w:r>
        <w:rPr>
          <w:rFonts w:ascii="MS PGothic" w:eastAsia="MS PGothic" w:hAnsi="MS PGothic"/>
          <w:b/>
          <w:color w:val="606060"/>
          <w:shd w:val="clear" w:color="auto" w:fill="FFFFFF"/>
        </w:rPr>
        <w:t>LEARNING OUTCOMES</w:t>
      </w:r>
    </w:p>
    <w:p w:rsidR="001252C0" w:rsidRPr="001252C0" w:rsidRDefault="001252C0" w:rsidP="001252C0">
      <w:pPr>
        <w:pStyle w:val="ListParagraph"/>
        <w:numPr>
          <w:ilvl w:val="0"/>
          <w:numId w:val="1"/>
        </w:numPr>
        <w:rPr>
          <w:rFonts w:ascii="MS PGothic" w:eastAsia="MS PGothic" w:hAnsi="MS PGothic"/>
          <w:color w:val="606060"/>
          <w:shd w:val="clear" w:color="auto" w:fill="FFFFFF"/>
        </w:rPr>
      </w:pPr>
      <w:r w:rsidRPr="001252C0">
        <w:rPr>
          <w:rFonts w:ascii="MS PGothic" w:eastAsia="MS PGothic" w:hAnsi="MS PGothic"/>
          <w:color w:val="606060"/>
          <w:shd w:val="clear" w:color="auto" w:fill="FFFFFF"/>
        </w:rPr>
        <w:t xml:space="preserve">Students can read and write their own names. </w:t>
      </w:r>
    </w:p>
    <w:p w:rsidR="001252C0" w:rsidRDefault="001252C0" w:rsidP="001252C0">
      <w:pPr>
        <w:pStyle w:val="ListParagraph"/>
        <w:numPr>
          <w:ilvl w:val="0"/>
          <w:numId w:val="1"/>
        </w:numPr>
        <w:rPr>
          <w:rFonts w:ascii="MS PGothic" w:eastAsia="MS PGothic" w:hAnsi="MS PGothic"/>
          <w:color w:val="606060"/>
          <w:shd w:val="clear" w:color="auto" w:fill="FFFFFF"/>
        </w:rPr>
      </w:pPr>
      <w:r w:rsidRPr="001252C0">
        <w:rPr>
          <w:rFonts w:ascii="MS PGothic" w:eastAsia="MS PGothic" w:hAnsi="MS PGothic"/>
          <w:color w:val="606060"/>
          <w:shd w:val="clear" w:color="auto" w:fill="FFFFFF"/>
        </w:rPr>
        <w:t>They can use the katakana sheet to decode other relevant words written in katakana.</w:t>
      </w:r>
    </w:p>
    <w:p w:rsidR="001252C0" w:rsidRDefault="001252C0" w:rsidP="001252C0">
      <w:pPr>
        <w:rPr>
          <w:rFonts w:ascii="MS PGothic" w:eastAsia="MS PGothic" w:hAnsi="MS PGothic"/>
          <w:b/>
          <w:color w:val="606060"/>
          <w:shd w:val="clear" w:color="auto" w:fill="FFFFFF"/>
        </w:rPr>
      </w:pPr>
      <w:r w:rsidRPr="001252C0">
        <w:rPr>
          <w:rFonts w:ascii="MS PGothic" w:eastAsia="MS PGothic" w:hAnsi="MS PGothic"/>
          <w:b/>
          <w:color w:val="606060"/>
          <w:shd w:val="clear" w:color="auto" w:fill="FFFFFF"/>
        </w:rPr>
        <w:t>RESOURCES</w:t>
      </w:r>
    </w:p>
    <w:p w:rsidR="0031454A" w:rsidRPr="00021B0B" w:rsidRDefault="001252C0" w:rsidP="00021B0B">
      <w:pPr>
        <w:pStyle w:val="ListParagraph"/>
        <w:numPr>
          <w:ilvl w:val="0"/>
          <w:numId w:val="2"/>
        </w:numPr>
        <w:rPr>
          <w:rFonts w:ascii="MS PGothic" w:eastAsia="MS PGothic" w:hAnsi="MS PGothic"/>
          <w:color w:val="606060"/>
          <w:shd w:val="clear" w:color="auto" w:fill="FFFFFF"/>
        </w:rPr>
      </w:pPr>
      <w:r w:rsidRPr="00021B0B">
        <w:rPr>
          <w:rFonts w:ascii="MS PGothic" w:eastAsia="MS PGothic" w:hAnsi="MS PGothic"/>
          <w:color w:val="606060"/>
          <w:shd w:val="clear" w:color="auto" w:fill="FFFFFF"/>
        </w:rPr>
        <w:t>Katakana sheet</w:t>
      </w:r>
      <w:r w:rsidR="0031454A" w:rsidRPr="00021B0B">
        <w:rPr>
          <w:rFonts w:ascii="MS PGothic" w:eastAsia="MS PGothic" w:hAnsi="MS PGothic"/>
          <w:color w:val="606060"/>
          <w:shd w:val="clear" w:color="auto" w:fill="FFFFFF"/>
        </w:rPr>
        <w:t xml:space="preserve"> (best one is from Nihongo </w:t>
      </w:r>
      <w:proofErr w:type="spellStart"/>
      <w:r w:rsidR="0031454A" w:rsidRPr="00021B0B">
        <w:rPr>
          <w:rFonts w:ascii="MS PGothic" w:eastAsia="MS PGothic" w:hAnsi="MS PGothic"/>
          <w:color w:val="606060"/>
          <w:shd w:val="clear" w:color="auto" w:fill="FFFFFF"/>
        </w:rPr>
        <w:t>Kantan</w:t>
      </w:r>
      <w:proofErr w:type="spellEnd"/>
      <w:r w:rsidR="0031454A" w:rsidRPr="00021B0B">
        <w:rPr>
          <w:rFonts w:ascii="MS PGothic" w:eastAsia="MS PGothic" w:hAnsi="MS PGothic"/>
          <w:color w:val="606060"/>
          <w:shd w:val="clear" w:color="auto" w:fill="FFFFFF"/>
        </w:rPr>
        <w:t xml:space="preserve"> (latest edition), Katakana </w:t>
      </w:r>
      <w:proofErr w:type="spellStart"/>
      <w:r w:rsidR="0031454A" w:rsidRPr="00021B0B">
        <w:rPr>
          <w:rFonts w:ascii="MS PGothic" w:eastAsia="MS PGothic" w:hAnsi="MS PGothic"/>
          <w:color w:val="606060"/>
          <w:shd w:val="clear" w:color="auto" w:fill="FFFFFF"/>
        </w:rPr>
        <w:t>Kantan</w:t>
      </w:r>
      <w:proofErr w:type="spellEnd"/>
      <w:r w:rsidR="0031454A" w:rsidRPr="00021B0B">
        <w:rPr>
          <w:rFonts w:ascii="MS PGothic" w:eastAsia="MS PGothic" w:hAnsi="MS PGothic"/>
          <w:color w:val="606060"/>
          <w:shd w:val="clear" w:color="auto" w:fill="FFFFFF"/>
        </w:rPr>
        <w:t xml:space="preserve"> one does not have the pronunciation hints for the less obvious characters</w:t>
      </w:r>
      <w:r w:rsidRPr="00021B0B">
        <w:rPr>
          <w:rFonts w:ascii="MS PGothic" w:eastAsia="MS PGothic" w:hAnsi="MS PGothic"/>
          <w:color w:val="606060"/>
          <w:shd w:val="clear" w:color="auto" w:fill="FFFFFF"/>
        </w:rPr>
        <w:t>.</w:t>
      </w:r>
    </w:p>
    <w:p w:rsidR="0031454A" w:rsidRPr="00021B0B" w:rsidRDefault="001252C0" w:rsidP="00021B0B">
      <w:pPr>
        <w:pStyle w:val="ListParagraph"/>
        <w:numPr>
          <w:ilvl w:val="0"/>
          <w:numId w:val="2"/>
        </w:numPr>
        <w:rPr>
          <w:rFonts w:ascii="MS PGothic" w:eastAsia="MS PGothic" w:hAnsi="MS PGothic"/>
          <w:color w:val="606060"/>
          <w:shd w:val="clear" w:color="auto" w:fill="FFFFFF"/>
        </w:rPr>
      </w:pPr>
      <w:proofErr w:type="spellStart"/>
      <w:r w:rsidRPr="00021B0B">
        <w:rPr>
          <w:rFonts w:ascii="MS PGothic" w:eastAsia="MS PGothic" w:hAnsi="MS PGothic"/>
          <w:color w:val="606060"/>
          <w:shd w:val="clear" w:color="auto" w:fill="FFFFFF"/>
        </w:rPr>
        <w:t>Marugoto</w:t>
      </w:r>
      <w:proofErr w:type="spellEnd"/>
      <w:r w:rsidRPr="00021B0B">
        <w:rPr>
          <w:rFonts w:ascii="MS PGothic" w:eastAsia="MS PGothic" w:hAnsi="MS PGothic"/>
          <w:color w:val="606060"/>
          <w:shd w:val="clear" w:color="auto" w:fill="FFFFFF"/>
        </w:rPr>
        <w:t xml:space="preserve"> web. </w:t>
      </w:r>
      <w:hyperlink r:id="rId6" w:history="1">
        <w:r w:rsidR="0031454A" w:rsidRPr="00021B0B">
          <w:rPr>
            <w:rStyle w:val="Hyperlink"/>
            <w:rFonts w:ascii="MS PGothic" w:eastAsia="MS PGothic" w:hAnsi="MS PGothic"/>
            <w:shd w:val="clear" w:color="auto" w:fill="FFFFFF"/>
          </w:rPr>
          <w:t>http://a1.marugotoweb.jp/basic_training.php?p=kt</w:t>
        </w:r>
      </w:hyperlink>
    </w:p>
    <w:p w:rsidR="0031454A" w:rsidRPr="00021B0B" w:rsidRDefault="00F46329" w:rsidP="00021B0B">
      <w:pPr>
        <w:pStyle w:val="ListParagraph"/>
        <w:numPr>
          <w:ilvl w:val="0"/>
          <w:numId w:val="2"/>
        </w:numPr>
        <w:rPr>
          <w:rFonts w:ascii="MS PGothic" w:eastAsia="MS PGothic" w:hAnsi="MS PGothic"/>
          <w:color w:val="606060"/>
          <w:shd w:val="clear" w:color="auto" w:fill="FFFFFF"/>
        </w:rPr>
      </w:pPr>
      <w:r w:rsidRPr="00021B0B">
        <w:rPr>
          <w:rFonts w:ascii="MS PGothic" w:eastAsia="MS PGothic" w:hAnsi="MS PGothic"/>
          <w:color w:val="606060"/>
          <w:shd w:val="clear" w:color="auto" w:fill="FFFFFF"/>
        </w:rPr>
        <w:t xml:space="preserve">List of </w:t>
      </w:r>
      <w:proofErr w:type="gramStart"/>
      <w:r w:rsidRPr="00021B0B">
        <w:rPr>
          <w:rFonts w:ascii="MS PGothic" w:eastAsia="MS PGothic" w:hAnsi="MS PGothic"/>
          <w:color w:val="606060"/>
          <w:shd w:val="clear" w:color="auto" w:fill="FFFFFF"/>
        </w:rPr>
        <w:t>students</w:t>
      </w:r>
      <w:proofErr w:type="gramEnd"/>
      <w:r w:rsidRPr="00021B0B">
        <w:rPr>
          <w:rFonts w:ascii="MS PGothic" w:eastAsia="MS PGothic" w:hAnsi="MS PGothic"/>
          <w:color w:val="606060"/>
          <w:shd w:val="clear" w:color="auto" w:fill="FFFFFF"/>
        </w:rPr>
        <w:t xml:space="preserve"> first names and </w:t>
      </w:r>
      <w:r w:rsidR="0031454A" w:rsidRPr="00021B0B">
        <w:rPr>
          <w:rFonts w:ascii="MS PGothic" w:eastAsia="MS PGothic" w:hAnsi="MS PGothic"/>
          <w:color w:val="606060"/>
          <w:shd w:val="clear" w:color="auto" w:fill="FFFFFF"/>
        </w:rPr>
        <w:t xml:space="preserve">their </w:t>
      </w:r>
      <w:r w:rsidRPr="00021B0B">
        <w:rPr>
          <w:rFonts w:ascii="MS PGothic" w:eastAsia="MS PGothic" w:hAnsi="MS PGothic"/>
          <w:color w:val="606060"/>
          <w:shd w:val="clear" w:color="auto" w:fill="FFFFFF"/>
        </w:rPr>
        <w:t>katakana</w:t>
      </w:r>
      <w:r w:rsidR="00021B0B">
        <w:rPr>
          <w:rFonts w:ascii="MS PGothic" w:eastAsia="MS PGothic" w:hAnsi="MS PGothic"/>
          <w:color w:val="606060"/>
          <w:shd w:val="clear" w:color="auto" w:fill="FFFFFF"/>
        </w:rPr>
        <w:t xml:space="preserve"> </w:t>
      </w:r>
      <w:r w:rsidRPr="00021B0B">
        <w:rPr>
          <w:rFonts w:ascii="MS PGothic" w:eastAsia="MS PGothic" w:hAnsi="MS PGothic"/>
          <w:color w:val="606060"/>
          <w:shd w:val="clear" w:color="auto" w:fill="FFFFFF"/>
        </w:rPr>
        <w:t>equivalents</w:t>
      </w:r>
      <w:r w:rsidR="00021B0B">
        <w:rPr>
          <w:rFonts w:ascii="MS PGothic" w:eastAsia="MS PGothic" w:hAnsi="MS PGothic"/>
          <w:color w:val="606060"/>
          <w:shd w:val="clear" w:color="auto" w:fill="FFFFFF"/>
        </w:rPr>
        <w:t xml:space="preserve">, including </w:t>
      </w:r>
      <w:proofErr w:type="spellStart"/>
      <w:r w:rsidR="00021B0B">
        <w:rPr>
          <w:rFonts w:ascii="MS PGothic" w:eastAsia="MS PGothic" w:hAnsi="MS PGothic"/>
          <w:color w:val="606060"/>
          <w:shd w:val="clear" w:color="auto" w:fill="FFFFFF"/>
        </w:rPr>
        <w:t>romaji</w:t>
      </w:r>
      <w:proofErr w:type="spellEnd"/>
      <w:r w:rsidR="00021B0B">
        <w:rPr>
          <w:rFonts w:ascii="MS PGothic" w:eastAsia="MS PGothic" w:hAnsi="MS PGothic"/>
          <w:color w:val="606060"/>
          <w:shd w:val="clear" w:color="auto" w:fill="FFFFFF"/>
        </w:rPr>
        <w:t xml:space="preserve"> pronunciation</w:t>
      </w:r>
      <w:r w:rsidRPr="00021B0B">
        <w:rPr>
          <w:rFonts w:ascii="MS PGothic" w:eastAsia="MS PGothic" w:hAnsi="MS PGothic"/>
          <w:color w:val="606060"/>
          <w:shd w:val="clear" w:color="auto" w:fill="FFFFFF"/>
        </w:rPr>
        <w:t xml:space="preserve">. </w:t>
      </w:r>
    </w:p>
    <w:p w:rsidR="001252C0" w:rsidRPr="00021B0B" w:rsidRDefault="00021B0B" w:rsidP="00021B0B">
      <w:pPr>
        <w:pStyle w:val="ListParagraph"/>
        <w:numPr>
          <w:ilvl w:val="0"/>
          <w:numId w:val="2"/>
        </w:numPr>
        <w:rPr>
          <w:rFonts w:ascii="MS PGothic" w:eastAsia="MS PGothic" w:hAnsi="MS PGothic"/>
          <w:color w:val="606060"/>
          <w:shd w:val="clear" w:color="auto" w:fill="FFFFFF"/>
        </w:rPr>
      </w:pPr>
      <w:r>
        <w:rPr>
          <w:rFonts w:ascii="MS PGothic" w:eastAsia="MS PGothic" w:hAnsi="MS PGothic"/>
          <w:color w:val="606060"/>
          <w:shd w:val="clear" w:color="auto" w:fill="FFFFFF"/>
        </w:rPr>
        <w:t xml:space="preserve">Katakana </w:t>
      </w:r>
      <w:r w:rsidR="001252C0" w:rsidRPr="00021B0B">
        <w:rPr>
          <w:rFonts w:ascii="MS PGothic" w:eastAsia="MS PGothic" w:hAnsi="MS PGothic"/>
          <w:color w:val="606060"/>
          <w:shd w:val="clear" w:color="auto" w:fill="FFFFFF"/>
        </w:rPr>
        <w:t>Name badges or similar.</w:t>
      </w:r>
      <w:r w:rsidR="00F46329" w:rsidRPr="00021B0B">
        <w:rPr>
          <w:rFonts w:ascii="MS PGothic" w:eastAsia="MS PGothic" w:hAnsi="MS PGothic"/>
          <w:color w:val="606060"/>
          <w:shd w:val="clear" w:color="auto" w:fill="FFFFFF"/>
        </w:rPr>
        <w:t xml:space="preserve"> </w:t>
      </w:r>
    </w:p>
    <w:p w:rsidR="001252C0" w:rsidRDefault="001252C0" w:rsidP="001252C0">
      <w:pPr>
        <w:rPr>
          <w:rFonts w:ascii="MS PGothic" w:eastAsia="MS PGothic" w:hAnsi="MS PGothic"/>
          <w:b/>
          <w:color w:val="606060"/>
          <w:shd w:val="clear" w:color="auto" w:fill="FFFFFF"/>
        </w:rPr>
      </w:pPr>
      <w:r w:rsidRPr="001252C0">
        <w:rPr>
          <w:rFonts w:ascii="MS PGothic" w:eastAsia="MS PGothic" w:hAnsi="MS PGothic"/>
          <w:b/>
          <w:color w:val="606060"/>
          <w:shd w:val="clear" w:color="auto" w:fill="FFFFFF"/>
        </w:rPr>
        <w:t>COMMENTS</w:t>
      </w:r>
    </w:p>
    <w:p w:rsidR="001252C0" w:rsidRDefault="001252C0" w:rsidP="001252C0">
      <w:pPr>
        <w:rPr>
          <w:rFonts w:ascii="MS PGothic" w:eastAsia="MS PGothic" w:hAnsi="MS PGothic"/>
          <w:color w:val="606060"/>
          <w:shd w:val="clear" w:color="auto" w:fill="FFFFFF"/>
        </w:rPr>
      </w:pPr>
      <w:r w:rsidRPr="001252C0">
        <w:rPr>
          <w:rFonts w:ascii="MS PGothic" w:eastAsia="MS PGothic" w:hAnsi="MS PGothic"/>
          <w:color w:val="606060"/>
          <w:shd w:val="clear" w:color="auto" w:fill="FFFFFF"/>
        </w:rPr>
        <w:t>Students could create their own name badges. A</w:t>
      </w:r>
      <w:r w:rsidR="00021B0B">
        <w:rPr>
          <w:rFonts w:ascii="MS PGothic" w:eastAsia="MS PGothic" w:hAnsi="MS PGothic"/>
          <w:color w:val="606060"/>
          <w:shd w:val="clear" w:color="auto" w:fill="FFFFFF"/>
        </w:rPr>
        <w:t xml:space="preserve">lternatively </w:t>
      </w:r>
      <w:r w:rsidR="001C24E9">
        <w:rPr>
          <w:rFonts w:ascii="MS PGothic" w:eastAsia="MS PGothic" w:hAnsi="MS PGothic"/>
          <w:color w:val="606060"/>
          <w:shd w:val="clear" w:color="auto" w:fill="FFFFFF"/>
        </w:rPr>
        <w:t xml:space="preserve">to badges, </w:t>
      </w:r>
      <w:r w:rsidR="00021B0B">
        <w:rPr>
          <w:rFonts w:ascii="MS PGothic" w:eastAsia="MS PGothic" w:hAnsi="MS PGothic"/>
          <w:color w:val="606060"/>
          <w:shd w:val="clear" w:color="auto" w:fill="FFFFFF"/>
        </w:rPr>
        <w:t>a</w:t>
      </w:r>
      <w:r w:rsidRPr="001252C0">
        <w:rPr>
          <w:rFonts w:ascii="MS PGothic" w:eastAsia="MS PGothic" w:hAnsi="MS PGothic"/>
          <w:color w:val="606060"/>
          <w:shd w:val="clear" w:color="auto" w:fill="FFFFFF"/>
        </w:rPr>
        <w:t xml:space="preserve"> word matching exercise could be used for students to link </w:t>
      </w:r>
      <w:r w:rsidR="001C24E9">
        <w:rPr>
          <w:rFonts w:ascii="MS PGothic" w:eastAsia="MS PGothic" w:hAnsi="MS PGothic"/>
          <w:color w:val="606060"/>
          <w:shd w:val="clear" w:color="auto" w:fill="FFFFFF"/>
        </w:rPr>
        <w:t>the names with</w:t>
      </w:r>
      <w:r w:rsidRPr="001252C0">
        <w:rPr>
          <w:rFonts w:ascii="MS PGothic" w:eastAsia="MS PGothic" w:hAnsi="MS PGothic"/>
          <w:color w:val="606060"/>
          <w:shd w:val="clear" w:color="auto" w:fill="FFFFFF"/>
        </w:rPr>
        <w:t xml:space="preserve"> katakana versions</w:t>
      </w:r>
      <w:r w:rsidR="00021B0B">
        <w:rPr>
          <w:rFonts w:ascii="MS PGothic" w:eastAsia="MS PGothic" w:hAnsi="MS PGothic"/>
          <w:color w:val="606060"/>
          <w:shd w:val="clear" w:color="auto" w:fill="FFFFFF"/>
        </w:rPr>
        <w:t xml:space="preserve"> (</w:t>
      </w:r>
      <w:r w:rsidR="001C24E9">
        <w:rPr>
          <w:rFonts w:ascii="MS PGothic" w:eastAsia="MS PGothic" w:hAnsi="MS PGothic"/>
          <w:color w:val="606060"/>
          <w:shd w:val="clear" w:color="auto" w:fill="FFFFFF"/>
        </w:rPr>
        <w:t xml:space="preserve">also </w:t>
      </w:r>
      <w:r w:rsidR="00021B0B">
        <w:rPr>
          <w:rFonts w:ascii="MS PGothic" w:eastAsia="MS PGothic" w:hAnsi="MS PGothic"/>
          <w:color w:val="606060"/>
          <w:shd w:val="clear" w:color="auto" w:fill="FFFFFF"/>
        </w:rPr>
        <w:t xml:space="preserve">a useful tool for </w:t>
      </w:r>
      <w:r w:rsidR="001C24E9">
        <w:rPr>
          <w:rFonts w:ascii="MS PGothic" w:eastAsia="MS PGothic" w:hAnsi="MS PGothic"/>
          <w:color w:val="606060"/>
          <w:shd w:val="clear" w:color="auto" w:fill="FFFFFF"/>
        </w:rPr>
        <w:t>AFL</w:t>
      </w:r>
      <w:r w:rsidR="00021B0B">
        <w:rPr>
          <w:rFonts w:ascii="MS PGothic" w:eastAsia="MS PGothic" w:hAnsi="MS PGothic"/>
          <w:color w:val="606060"/>
          <w:shd w:val="clear" w:color="auto" w:fill="FFFFFF"/>
        </w:rPr>
        <w:t xml:space="preserve"> follow up)</w:t>
      </w:r>
      <w:r w:rsidRPr="001252C0">
        <w:rPr>
          <w:rFonts w:ascii="MS PGothic" w:eastAsia="MS PGothic" w:hAnsi="MS PGothic"/>
          <w:color w:val="606060"/>
          <w:shd w:val="clear" w:color="auto" w:fill="FFFFFF"/>
        </w:rPr>
        <w:t>.</w:t>
      </w:r>
    </w:p>
    <w:p w:rsidR="00F46329" w:rsidRPr="00F46329" w:rsidRDefault="00F46329" w:rsidP="00F46329">
      <w:pPr>
        <w:rPr>
          <w:rFonts w:ascii="MS PGothic" w:eastAsia="MS PGothic" w:hAnsi="MS PGothic"/>
          <w:color w:val="606060"/>
          <w:shd w:val="clear" w:color="auto" w:fill="FFFFFF"/>
        </w:rPr>
      </w:pPr>
      <w:r>
        <w:rPr>
          <w:rFonts w:ascii="MS PGothic" w:eastAsia="MS PGothic" w:hAnsi="MS PGothic"/>
          <w:b/>
          <w:color w:val="606060"/>
          <w:shd w:val="clear" w:color="auto" w:fill="FFFFFF"/>
        </w:rPr>
        <w:t>SCAFFOLDING ACTIVITIES</w:t>
      </w:r>
    </w:p>
    <w:p w:rsidR="00F46329" w:rsidRDefault="00F46329" w:rsidP="00F46329">
      <w:pPr>
        <w:rPr>
          <w:rFonts w:ascii="MS PGothic" w:eastAsia="MS PGothic" w:hAnsi="MS PGothic"/>
          <w:color w:val="606060"/>
          <w:shd w:val="clear" w:color="auto" w:fill="FFFFFF"/>
        </w:rPr>
      </w:pPr>
      <w:r w:rsidRPr="00F46329">
        <w:rPr>
          <w:rFonts w:ascii="MS PGothic" w:eastAsia="MS PGothic" w:hAnsi="MS PGothic"/>
          <w:color w:val="606060"/>
          <w:shd w:val="clear" w:color="auto" w:fill="FFFFFF"/>
        </w:rPr>
        <w:t xml:space="preserve">Teacher checks students understand how katakana sheet works by pointing at </w:t>
      </w:r>
      <w:r>
        <w:rPr>
          <w:rFonts w:ascii="MS PGothic" w:eastAsia="MS PGothic" w:hAnsi="MS PGothic"/>
          <w:color w:val="606060"/>
          <w:shd w:val="clear" w:color="auto" w:fill="FFFFFF"/>
        </w:rPr>
        <w:t>certain characters and asking class to pronounce at whole class level. Follow up with checks at an individual level as required.</w:t>
      </w:r>
    </w:p>
    <w:p w:rsidR="0031454A" w:rsidRDefault="0031454A" w:rsidP="00F46329">
      <w:pPr>
        <w:rPr>
          <w:rFonts w:ascii="MS PGothic" w:eastAsia="MS PGothic" w:hAnsi="MS PGothic"/>
          <w:color w:val="606060"/>
          <w:shd w:val="clear" w:color="auto" w:fill="FFFFFF"/>
        </w:rPr>
      </w:pPr>
      <w:r>
        <w:rPr>
          <w:rFonts w:ascii="MS PGothic" w:eastAsia="MS PGothic" w:hAnsi="MS PGothic"/>
          <w:color w:val="606060"/>
          <w:shd w:val="clear" w:color="auto" w:fill="FFFFFF"/>
        </w:rPr>
        <w:lastRenderedPageBreak/>
        <w:t xml:space="preserve">If </w:t>
      </w:r>
      <w:proofErr w:type="spellStart"/>
      <w:r>
        <w:rPr>
          <w:rFonts w:ascii="MS PGothic" w:eastAsia="MS PGothic" w:hAnsi="MS PGothic"/>
          <w:color w:val="606060"/>
          <w:shd w:val="clear" w:color="auto" w:fill="FFFFFF"/>
        </w:rPr>
        <w:t>ipads</w:t>
      </w:r>
      <w:proofErr w:type="spellEnd"/>
      <w:r>
        <w:rPr>
          <w:rFonts w:ascii="MS PGothic" w:eastAsia="MS PGothic" w:hAnsi="MS PGothic"/>
          <w:color w:val="606060"/>
          <w:shd w:val="clear" w:color="auto" w:fill="FFFFFF"/>
        </w:rPr>
        <w:t xml:space="preserve"> are available, students can individually use </w:t>
      </w:r>
      <w:proofErr w:type="spellStart"/>
      <w:r>
        <w:rPr>
          <w:rFonts w:ascii="MS PGothic" w:eastAsia="MS PGothic" w:hAnsi="MS PGothic"/>
          <w:color w:val="606060"/>
          <w:shd w:val="clear" w:color="auto" w:fill="FFFFFF"/>
        </w:rPr>
        <w:t>marugoto</w:t>
      </w:r>
      <w:proofErr w:type="spellEnd"/>
      <w:r>
        <w:rPr>
          <w:rFonts w:ascii="MS PGothic" w:eastAsia="MS PGothic" w:hAnsi="MS PGothic"/>
          <w:color w:val="606060"/>
          <w:shd w:val="clear" w:color="auto" w:fill="FFFFFF"/>
        </w:rPr>
        <w:t xml:space="preserve"> to look up the katakana characters in their own names.</w:t>
      </w:r>
    </w:p>
    <w:p w:rsidR="0031454A" w:rsidRDefault="0031454A" w:rsidP="00F46329">
      <w:pPr>
        <w:rPr>
          <w:rFonts w:ascii="MS PGothic" w:eastAsia="MS PGothic" w:hAnsi="MS PGothic"/>
          <w:color w:val="606060"/>
          <w:shd w:val="clear" w:color="auto" w:fill="FFFFFF"/>
        </w:rPr>
      </w:pPr>
      <w:r>
        <w:rPr>
          <w:rFonts w:ascii="MS PGothic" w:eastAsia="MS PGothic" w:hAnsi="MS PGothic"/>
          <w:color w:val="606060"/>
          <w:shd w:val="clear" w:color="auto" w:fill="FFFFFF"/>
        </w:rPr>
        <w:t>Students whose names are easy and/or who are quicker at this task should also learn how to write the names of their friends.</w:t>
      </w:r>
    </w:p>
    <w:p w:rsidR="00021B0B" w:rsidRDefault="00021B0B" w:rsidP="00F46329">
      <w:pPr>
        <w:rPr>
          <w:rFonts w:ascii="MS PGothic" w:eastAsia="MS PGothic" w:hAnsi="MS PGothic"/>
          <w:b/>
          <w:color w:val="606060"/>
          <w:shd w:val="clear" w:color="auto" w:fill="FFFFFF"/>
        </w:rPr>
      </w:pPr>
      <w:r w:rsidRPr="00021B0B">
        <w:rPr>
          <w:rFonts w:ascii="MS PGothic" w:eastAsia="MS PGothic" w:hAnsi="MS PGothic"/>
          <w:b/>
          <w:color w:val="606060"/>
          <w:shd w:val="clear" w:color="auto" w:fill="FFFFFF"/>
        </w:rPr>
        <w:t>KEY LANGUAGE</w:t>
      </w:r>
    </w:p>
    <w:p w:rsidR="001C24E9" w:rsidRDefault="001C24E9" w:rsidP="00F46329">
      <w:pPr>
        <w:rPr>
          <w:rFonts w:ascii="MS PGothic" w:eastAsia="MS PGothic" w:hAnsi="MS PGothic"/>
          <w:color w:val="606060"/>
          <w:shd w:val="clear" w:color="auto" w:fill="FFFFFF"/>
        </w:rPr>
      </w:pPr>
      <w:r w:rsidRPr="001C24E9">
        <w:rPr>
          <w:rFonts w:ascii="MS PGothic" w:eastAsia="MS PGothic" w:hAnsi="MS PGothic"/>
          <w:color w:val="606060"/>
          <w:shd w:val="clear" w:color="auto" w:fill="FFFFFF"/>
        </w:rPr>
        <w:t>(This is a very early lesson, so existing TL would be very limited)</w:t>
      </w:r>
    </w:p>
    <w:p w:rsidR="00021B0B" w:rsidRDefault="00021B0B" w:rsidP="00F46329">
      <w:pPr>
        <w:rPr>
          <w:rFonts w:ascii="MS PGothic" w:eastAsia="MS PGothic" w:hAnsi="MS PGothic"/>
          <w:color w:val="606060"/>
          <w:shd w:val="clear" w:color="auto" w:fill="FFFFFF"/>
        </w:rPr>
      </w:pPr>
      <w:r w:rsidRPr="00021B0B">
        <w:rPr>
          <w:rFonts w:ascii="MS PGothic" w:eastAsia="MS PGothic" w:hAnsi="MS PGothic"/>
          <w:color w:val="606060"/>
          <w:shd w:val="clear" w:color="auto" w:fill="FFFFFF"/>
        </w:rPr>
        <w:t xml:space="preserve">Kanji, katakana, hiragana, </w:t>
      </w:r>
      <w:proofErr w:type="spellStart"/>
      <w:r w:rsidRPr="00021B0B">
        <w:rPr>
          <w:rFonts w:ascii="MS PGothic" w:eastAsia="MS PGothic" w:hAnsi="MS PGothic"/>
          <w:color w:val="606060"/>
          <w:shd w:val="clear" w:color="auto" w:fill="FFFFFF"/>
        </w:rPr>
        <w:t>romaji</w:t>
      </w:r>
      <w:proofErr w:type="spellEnd"/>
    </w:p>
    <w:p w:rsidR="001C24E9" w:rsidRDefault="001C24E9" w:rsidP="00F46329">
      <w:pPr>
        <w:rPr>
          <w:rFonts w:ascii="MS PGothic" w:eastAsia="MS PGothic" w:hAnsi="MS PGothic"/>
          <w:color w:val="606060"/>
          <w:shd w:val="clear" w:color="auto" w:fill="FFFFFF"/>
        </w:rPr>
      </w:pPr>
      <w:r>
        <w:rPr>
          <w:rFonts w:ascii="MS PGothic" w:eastAsia="MS PGothic" w:hAnsi="MS PGothic"/>
          <w:color w:val="606060"/>
          <w:shd w:val="clear" w:color="auto" w:fill="FFFFFF"/>
        </w:rPr>
        <w:t>Nihongo</w:t>
      </w:r>
    </w:p>
    <w:p w:rsidR="001C24E9" w:rsidRDefault="001C24E9" w:rsidP="00F46329">
      <w:pPr>
        <w:rPr>
          <w:rFonts w:ascii="MS PGothic" w:eastAsia="MS PGothic" w:hAnsi="MS PGothic"/>
          <w:color w:val="606060"/>
          <w:shd w:val="clear" w:color="auto" w:fill="FFFFFF"/>
        </w:rPr>
      </w:pPr>
      <w:r>
        <w:rPr>
          <w:rFonts w:ascii="MS PGothic" w:eastAsia="MS PGothic" w:hAnsi="MS PGothic"/>
          <w:color w:val="606060"/>
          <w:shd w:val="clear" w:color="auto" w:fill="FFFFFF"/>
        </w:rPr>
        <w:t>An opportunity to teach:</w:t>
      </w:r>
    </w:p>
    <w:p w:rsidR="001C24E9" w:rsidRDefault="001C24E9" w:rsidP="00F46329">
      <w:pPr>
        <w:rPr>
          <w:rFonts w:ascii="MS PGothic" w:eastAsia="MS PGothic" w:hAnsi="MS PGothic"/>
          <w:color w:val="606060"/>
          <w:shd w:val="clear" w:color="auto" w:fill="FFFFFF"/>
        </w:rPr>
      </w:pPr>
      <w:proofErr w:type="spellStart"/>
      <w:r>
        <w:rPr>
          <w:rFonts w:ascii="MS PGothic" w:eastAsia="MS PGothic" w:hAnsi="MS PGothic"/>
          <w:color w:val="606060"/>
          <w:shd w:val="clear" w:color="auto" w:fill="FFFFFF"/>
        </w:rPr>
        <w:t>Muzukashii</w:t>
      </w:r>
      <w:proofErr w:type="spellEnd"/>
      <w:r>
        <w:rPr>
          <w:rFonts w:ascii="MS PGothic" w:eastAsia="MS PGothic" w:hAnsi="MS PGothic"/>
          <w:color w:val="606060"/>
          <w:shd w:val="clear" w:color="auto" w:fill="FFFFFF"/>
        </w:rPr>
        <w:t xml:space="preserve">, </w:t>
      </w:r>
      <w:proofErr w:type="spellStart"/>
      <w:r>
        <w:rPr>
          <w:rFonts w:ascii="MS PGothic" w:eastAsia="MS PGothic" w:hAnsi="MS PGothic"/>
          <w:color w:val="606060"/>
          <w:shd w:val="clear" w:color="auto" w:fill="FFFFFF"/>
        </w:rPr>
        <w:t>kantan</w:t>
      </w:r>
      <w:proofErr w:type="spellEnd"/>
    </w:p>
    <w:p w:rsidR="001C24E9" w:rsidRPr="00021B0B" w:rsidRDefault="001C24E9" w:rsidP="00F46329">
      <w:pPr>
        <w:rPr>
          <w:rFonts w:ascii="MS PGothic" w:eastAsia="MS PGothic" w:hAnsi="MS PGothic"/>
          <w:color w:val="606060"/>
          <w:shd w:val="clear" w:color="auto" w:fill="FFFFFF"/>
        </w:rPr>
      </w:pPr>
      <w:r>
        <w:rPr>
          <w:rFonts w:ascii="MS PGothic" w:eastAsia="MS PGothic" w:hAnsi="MS PGothic"/>
          <w:color w:val="606060"/>
          <w:shd w:val="clear" w:color="auto" w:fill="FFFFFF"/>
        </w:rPr>
        <w:t>(</w:t>
      </w:r>
      <w:proofErr w:type="spellStart"/>
      <w:r>
        <w:rPr>
          <w:rFonts w:ascii="MS PGothic" w:eastAsia="MS PGothic" w:hAnsi="MS PGothic"/>
          <w:color w:val="606060"/>
          <w:shd w:val="clear" w:color="auto" w:fill="FFFFFF"/>
        </w:rPr>
        <w:t>Watashi</w:t>
      </w:r>
      <w:proofErr w:type="spellEnd"/>
      <w:r>
        <w:rPr>
          <w:rFonts w:ascii="MS PGothic" w:eastAsia="MS PGothic" w:hAnsi="MS PGothic"/>
          <w:color w:val="606060"/>
          <w:shd w:val="clear" w:color="auto" w:fill="FFFFFF"/>
        </w:rPr>
        <w:t xml:space="preserve"> </w:t>
      </w:r>
      <w:proofErr w:type="spellStart"/>
      <w:proofErr w:type="gramStart"/>
      <w:r>
        <w:rPr>
          <w:rFonts w:ascii="MS PGothic" w:eastAsia="MS PGothic" w:hAnsi="MS PGothic"/>
          <w:color w:val="606060"/>
          <w:shd w:val="clear" w:color="auto" w:fill="FFFFFF"/>
        </w:rPr>
        <w:t>wa</w:t>
      </w:r>
      <w:proofErr w:type="spellEnd"/>
      <w:proofErr w:type="gramEnd"/>
      <w:r>
        <w:rPr>
          <w:rFonts w:ascii="MS PGothic" w:eastAsia="MS PGothic" w:hAnsi="MS PGothic"/>
          <w:color w:val="606060"/>
          <w:shd w:val="clear" w:color="auto" w:fill="FFFFFF"/>
        </w:rPr>
        <w:t>) …..</w:t>
      </w:r>
      <w:proofErr w:type="spellStart"/>
      <w:r>
        <w:rPr>
          <w:rFonts w:ascii="MS PGothic" w:eastAsia="MS PGothic" w:hAnsi="MS PGothic"/>
          <w:color w:val="606060"/>
          <w:shd w:val="clear" w:color="auto" w:fill="FFFFFF"/>
        </w:rPr>
        <w:t>desu</w:t>
      </w:r>
      <w:proofErr w:type="spellEnd"/>
      <w:r>
        <w:rPr>
          <w:rFonts w:ascii="MS PGothic" w:eastAsia="MS PGothic" w:hAnsi="MS PGothic"/>
          <w:color w:val="606060"/>
          <w:shd w:val="clear" w:color="auto" w:fill="FFFFFF"/>
        </w:rPr>
        <w:t xml:space="preserve">. </w:t>
      </w:r>
      <w:proofErr w:type="gramStart"/>
      <w:r>
        <w:rPr>
          <w:rFonts w:ascii="MS PGothic" w:eastAsia="MS PGothic" w:hAnsi="MS PGothic"/>
          <w:color w:val="606060"/>
          <w:shd w:val="clear" w:color="auto" w:fill="FFFFFF"/>
        </w:rPr>
        <w:t xml:space="preserve">…san </w:t>
      </w:r>
      <w:proofErr w:type="spellStart"/>
      <w:r>
        <w:rPr>
          <w:rFonts w:ascii="MS PGothic" w:eastAsia="MS PGothic" w:hAnsi="MS PGothic"/>
          <w:color w:val="606060"/>
          <w:shd w:val="clear" w:color="auto" w:fill="FFFFFF"/>
        </w:rPr>
        <w:t>desu</w:t>
      </w:r>
      <w:proofErr w:type="spellEnd"/>
      <w:r>
        <w:rPr>
          <w:rFonts w:ascii="MS PGothic" w:eastAsia="MS PGothic" w:hAnsi="MS PGothic"/>
          <w:color w:val="606060"/>
          <w:shd w:val="clear" w:color="auto" w:fill="FFFFFF"/>
        </w:rPr>
        <w:t xml:space="preserve"> </w:t>
      </w:r>
      <w:proofErr w:type="spellStart"/>
      <w:r>
        <w:rPr>
          <w:rFonts w:ascii="MS PGothic" w:eastAsia="MS PGothic" w:hAnsi="MS PGothic"/>
          <w:color w:val="606060"/>
          <w:shd w:val="clear" w:color="auto" w:fill="FFFFFF"/>
        </w:rPr>
        <w:t>ka</w:t>
      </w:r>
      <w:proofErr w:type="spellEnd"/>
      <w:r>
        <w:rPr>
          <w:rFonts w:ascii="MS PGothic" w:eastAsia="MS PGothic" w:hAnsi="MS PGothic"/>
          <w:color w:val="606060"/>
          <w:shd w:val="clear" w:color="auto" w:fill="FFFFFF"/>
        </w:rPr>
        <w:t>.</w:t>
      </w:r>
      <w:proofErr w:type="gramEnd"/>
    </w:p>
    <w:p w:rsidR="001C24E9" w:rsidRPr="001252C0" w:rsidRDefault="001C24E9" w:rsidP="001C24E9">
      <w:pPr>
        <w:rPr>
          <w:rFonts w:ascii="MS PGothic" w:eastAsia="MS PGothic" w:hAnsi="MS PGothic"/>
          <w:color w:val="606060"/>
          <w:shd w:val="clear" w:color="auto" w:fill="FFFFFF"/>
        </w:rPr>
      </w:pPr>
      <w:proofErr w:type="spellStart"/>
      <w:r>
        <w:rPr>
          <w:rFonts w:ascii="MS PGothic" w:eastAsia="MS PGothic" w:hAnsi="MS PGothic"/>
          <w:color w:val="606060"/>
          <w:shd w:val="clear" w:color="auto" w:fill="FFFFFF"/>
        </w:rPr>
        <w:t>Dozo</w:t>
      </w:r>
      <w:proofErr w:type="spellEnd"/>
      <w:r>
        <w:rPr>
          <w:rFonts w:ascii="MS PGothic" w:eastAsia="MS PGothic" w:hAnsi="MS PGothic"/>
          <w:color w:val="606060"/>
          <w:shd w:val="clear" w:color="auto" w:fill="FFFFFF"/>
        </w:rPr>
        <w:t>!</w:t>
      </w:r>
    </w:p>
    <w:p w:rsidR="001C24E9" w:rsidRDefault="001C24E9" w:rsidP="001252C0">
      <w:pPr>
        <w:rPr>
          <w:rFonts w:ascii="MS PGothic" w:eastAsia="MS PGothic" w:hAnsi="MS PGothic"/>
          <w:color w:val="606060"/>
          <w:shd w:val="clear" w:color="auto" w:fill="FFFFFF"/>
        </w:rPr>
      </w:pPr>
      <w:r>
        <w:rPr>
          <w:rFonts w:ascii="MS PGothic" w:eastAsia="MS PGothic" w:hAnsi="MS PGothic"/>
          <w:color w:val="606060"/>
          <w:shd w:val="clear" w:color="auto" w:fill="FFFFFF"/>
        </w:rPr>
        <w:t>For badge decode exercise we can recycle basic greetings such as Hai! Arigato or in Saturday class we can use this to work on self-introductions as students won’t know each  other well at this point.</w:t>
      </w:r>
    </w:p>
    <w:p w:rsidR="00B330B3" w:rsidRDefault="00B330B3" w:rsidP="001252C0">
      <w:pPr>
        <w:rPr>
          <w:rFonts w:ascii="MS PGothic" w:eastAsia="MS PGothic" w:hAnsi="MS PGothic"/>
          <w:color w:val="606060"/>
          <w:shd w:val="clear" w:color="auto" w:fill="FFFFFF"/>
        </w:rPr>
      </w:pPr>
      <w:r w:rsidRPr="00B330B3">
        <w:rPr>
          <w:rFonts w:ascii="MS PGothic" w:eastAsia="MS PGothic" w:hAnsi="MS PGothic"/>
          <w:b/>
          <w:color w:val="606060"/>
          <w:shd w:val="clear" w:color="auto" w:fill="FFFFFF"/>
        </w:rPr>
        <w:t>CONTRIBUTOR</w:t>
      </w:r>
    </w:p>
    <w:p w:rsidR="00B330B3" w:rsidRDefault="00B330B3" w:rsidP="001252C0">
      <w:pPr>
        <w:rPr>
          <w:rFonts w:ascii="MS PGothic" w:eastAsia="MS PGothic" w:hAnsi="MS PGothic"/>
          <w:color w:val="606060"/>
          <w:shd w:val="clear" w:color="auto" w:fill="FFFFFF"/>
        </w:rPr>
      </w:pPr>
      <w:proofErr w:type="spellStart"/>
      <w:r>
        <w:rPr>
          <w:rFonts w:ascii="MS PGothic" w:eastAsia="MS PGothic" w:hAnsi="MS PGothic"/>
          <w:color w:val="606060"/>
          <w:shd w:val="clear" w:color="auto" w:fill="FFFFFF"/>
        </w:rPr>
        <w:t>Gretta</w:t>
      </w:r>
      <w:proofErr w:type="spellEnd"/>
      <w:r>
        <w:rPr>
          <w:rFonts w:ascii="MS PGothic" w:eastAsia="MS PGothic" w:hAnsi="MS PGothic"/>
          <w:color w:val="606060"/>
          <w:shd w:val="clear" w:color="auto" w:fill="FFFFFF"/>
        </w:rPr>
        <w:t xml:space="preserve"> Daly</w:t>
      </w:r>
    </w:p>
    <w:p w:rsidR="004B796F" w:rsidRDefault="004B796F"/>
    <w:sectPr w:rsidR="004B79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72B1"/>
    <w:multiLevelType w:val="hybridMultilevel"/>
    <w:tmpl w:val="94E6D7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2C530C9"/>
    <w:multiLevelType w:val="hybridMultilevel"/>
    <w:tmpl w:val="0A5A9A82"/>
    <w:lvl w:ilvl="0" w:tplc="CCA0A088">
      <w:start w:val="3"/>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50B9077D"/>
    <w:multiLevelType w:val="hybridMultilevel"/>
    <w:tmpl w:val="F3BC1D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60735A6F"/>
    <w:multiLevelType w:val="hybridMultilevel"/>
    <w:tmpl w:val="17D230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96F"/>
    <w:rsid w:val="00021B0B"/>
    <w:rsid w:val="001252C0"/>
    <w:rsid w:val="001751D4"/>
    <w:rsid w:val="001C24E9"/>
    <w:rsid w:val="001D29D5"/>
    <w:rsid w:val="0031454A"/>
    <w:rsid w:val="004B796F"/>
    <w:rsid w:val="004F47FA"/>
    <w:rsid w:val="006158FF"/>
    <w:rsid w:val="006A4484"/>
    <w:rsid w:val="0078493E"/>
    <w:rsid w:val="007E358A"/>
    <w:rsid w:val="00B330B3"/>
    <w:rsid w:val="00F1471D"/>
    <w:rsid w:val="00F4632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96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4B796F"/>
    <w:rPr>
      <w:b/>
      <w:bCs/>
    </w:rPr>
  </w:style>
  <w:style w:type="paragraph" w:styleId="ListParagraph">
    <w:name w:val="List Paragraph"/>
    <w:basedOn w:val="Normal"/>
    <w:uiPriority w:val="34"/>
    <w:qFormat/>
    <w:rsid w:val="001252C0"/>
    <w:pPr>
      <w:ind w:left="720"/>
      <w:contextualSpacing/>
    </w:pPr>
  </w:style>
  <w:style w:type="character" w:styleId="Hyperlink">
    <w:name w:val="Hyperlink"/>
    <w:basedOn w:val="DefaultParagraphFont"/>
    <w:uiPriority w:val="99"/>
    <w:unhideWhenUsed/>
    <w:rsid w:val="003145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796F"/>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Strong">
    <w:name w:val="Strong"/>
    <w:basedOn w:val="DefaultParagraphFont"/>
    <w:uiPriority w:val="22"/>
    <w:qFormat/>
    <w:rsid w:val="004B796F"/>
    <w:rPr>
      <w:b/>
      <w:bCs/>
    </w:rPr>
  </w:style>
  <w:style w:type="paragraph" w:styleId="ListParagraph">
    <w:name w:val="List Paragraph"/>
    <w:basedOn w:val="Normal"/>
    <w:uiPriority w:val="34"/>
    <w:qFormat/>
    <w:rsid w:val="001252C0"/>
    <w:pPr>
      <w:ind w:left="720"/>
      <w:contextualSpacing/>
    </w:pPr>
  </w:style>
  <w:style w:type="character" w:styleId="Hyperlink">
    <w:name w:val="Hyperlink"/>
    <w:basedOn w:val="DefaultParagraphFont"/>
    <w:uiPriority w:val="99"/>
    <w:unhideWhenUsed/>
    <w:rsid w:val="003145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1.marugotoweb.jp/basic_training.php?p=k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Daly</dc:creator>
  <cp:lastModifiedBy>Margaret Daly</cp:lastModifiedBy>
  <cp:revision>6</cp:revision>
  <dcterms:created xsi:type="dcterms:W3CDTF">2019-02-09T11:30:00Z</dcterms:created>
  <dcterms:modified xsi:type="dcterms:W3CDTF">2019-02-17T09:22:00Z</dcterms:modified>
</cp:coreProperties>
</file>